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08A2" w14:textId="3F3CEFF6" w:rsidR="00737667" w:rsidRDefault="00903450">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四川城市职业学院20</w:t>
      </w:r>
      <w:r>
        <w:rPr>
          <w:rFonts w:eastAsiaTheme="minorEastAsia" w:hint="eastAsia"/>
          <w:b/>
          <w:color w:val="000000"/>
          <w:kern w:val="2"/>
          <w:sz w:val="36"/>
          <w:szCs w:val="36"/>
          <w:lang w:val="en-US" w:bidi="ar-SA"/>
        </w:rPr>
        <w:t>2</w:t>
      </w:r>
      <w:r w:rsidR="00830843">
        <w:rPr>
          <w:rFonts w:eastAsiaTheme="minorEastAsia"/>
          <w:b/>
          <w:color w:val="000000"/>
          <w:kern w:val="2"/>
          <w:sz w:val="36"/>
          <w:szCs w:val="36"/>
          <w:lang w:val="en-US" w:bidi="ar-SA"/>
        </w:rPr>
        <w:t>3</w:t>
      </w:r>
      <w:r>
        <w:rPr>
          <w:rFonts w:eastAsiaTheme="minorEastAsia"/>
          <w:b/>
          <w:color w:val="000000"/>
          <w:kern w:val="2"/>
          <w:sz w:val="36"/>
          <w:szCs w:val="36"/>
          <w:lang w:val="en-US" w:bidi="ar-SA"/>
        </w:rPr>
        <w:t>年单独招生考试</w:t>
      </w:r>
    </w:p>
    <w:p w14:paraId="2CBB058C" w14:textId="77777777" w:rsidR="00737667" w:rsidRDefault="00903450">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旅游管理</w:t>
      </w:r>
      <w:r>
        <w:rPr>
          <w:rFonts w:eastAsiaTheme="minorEastAsia"/>
          <w:b/>
          <w:color w:val="000000"/>
          <w:kern w:val="2"/>
          <w:sz w:val="36"/>
          <w:szCs w:val="36"/>
          <w:lang w:val="en-US" w:bidi="ar-SA"/>
        </w:rPr>
        <w:t>专业</w:t>
      </w:r>
      <w:r>
        <w:rPr>
          <w:rFonts w:eastAsiaTheme="minorEastAsia" w:hint="eastAsia"/>
          <w:b/>
          <w:color w:val="000000"/>
          <w:kern w:val="2"/>
          <w:sz w:val="36"/>
          <w:szCs w:val="36"/>
          <w:lang w:val="en-US" w:bidi="ar-SA"/>
        </w:rPr>
        <w:t>技能</w:t>
      </w:r>
      <w:r>
        <w:rPr>
          <w:rFonts w:eastAsiaTheme="minorEastAsia"/>
          <w:b/>
          <w:color w:val="000000"/>
          <w:kern w:val="2"/>
          <w:sz w:val="36"/>
          <w:szCs w:val="36"/>
          <w:lang w:val="en-US" w:bidi="ar-SA"/>
        </w:rPr>
        <w:t>测试指南</w:t>
      </w:r>
    </w:p>
    <w:p w14:paraId="1DD08568" w14:textId="77777777" w:rsidR="00737667" w:rsidRDefault="00903450">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 xml:space="preserve"> </w:t>
      </w:r>
    </w:p>
    <w:p w14:paraId="639AAD70" w14:textId="77777777" w:rsidR="00737667" w:rsidRDefault="00903450">
      <w:pPr>
        <w:pStyle w:val="2"/>
        <w:spacing w:before="137"/>
        <w:ind w:left="786"/>
      </w:pPr>
      <w:r>
        <w:t>一、考试性质</w:t>
      </w:r>
    </w:p>
    <w:p w14:paraId="3FFC868B" w14:textId="77777777" w:rsidR="00737667" w:rsidRDefault="00903450">
      <w:pPr>
        <w:pStyle w:val="a3"/>
        <w:spacing w:before="171" w:line="266" w:lineRule="auto"/>
        <w:ind w:left="220" w:right="253" w:firstLine="496"/>
        <w:jc w:val="both"/>
        <w:rPr>
          <w:rFonts w:asciiTheme="minorHAnsi" w:eastAsiaTheme="minorEastAsia" w:hAnsiTheme="minorHAnsi" w:cstheme="minorBidi"/>
          <w:kern w:val="2"/>
          <w:lang w:val="en-US" w:bidi="ar-SA"/>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旅游管理</w:t>
      </w:r>
      <w:r>
        <w:rPr>
          <w:rFonts w:asciiTheme="minorHAnsi" w:eastAsiaTheme="minorEastAsia" w:hAnsiTheme="minorHAnsi" w:cstheme="minorBidi"/>
          <w:kern w:val="2"/>
          <w:lang w:val="en-US" w:bidi="ar-SA"/>
        </w:rPr>
        <w:t>专业人才的选拔。</w:t>
      </w:r>
    </w:p>
    <w:p w14:paraId="55C248B4" w14:textId="77777777" w:rsidR="00737667" w:rsidRDefault="00737667">
      <w:pPr>
        <w:pStyle w:val="a3"/>
        <w:spacing w:before="171" w:line="266" w:lineRule="auto"/>
        <w:ind w:left="220" w:right="253" w:firstLine="496"/>
        <w:jc w:val="both"/>
        <w:rPr>
          <w:sz w:val="39"/>
        </w:rPr>
      </w:pPr>
    </w:p>
    <w:p w14:paraId="196C02CD" w14:textId="77777777" w:rsidR="00737667" w:rsidRDefault="00903450">
      <w:pPr>
        <w:pStyle w:val="2"/>
        <w:spacing w:before="137"/>
        <w:ind w:left="786"/>
      </w:pPr>
      <w:r>
        <w:t>二、制定依据</w:t>
      </w:r>
    </w:p>
    <w:p w14:paraId="5FB42B0B" w14:textId="77777777" w:rsidR="00737667" w:rsidRDefault="00903450">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color w:val="000000" w:themeColor="text1"/>
          <w:spacing w:val="-6"/>
        </w:rPr>
        <w:t>以教育部中等职业学校</w:t>
      </w:r>
      <w:r>
        <w:rPr>
          <w:rFonts w:hint="eastAsia"/>
          <w:color w:val="000000" w:themeColor="text1"/>
          <w:spacing w:val="-6"/>
        </w:rPr>
        <w:t>旅游管理</w:t>
      </w:r>
      <w:r>
        <w:rPr>
          <w:color w:val="000000" w:themeColor="text1"/>
          <w:spacing w:val="-6"/>
        </w:rPr>
        <w:t>专业教学指导方案为依据，以教育部和四川省教育厅颁布的中等职业学校教学用书目录中本专业有关教材和教辅用书为主要参考材料，</w:t>
      </w:r>
      <w:r>
        <w:rPr>
          <w:spacing w:val="-6"/>
        </w:rPr>
        <w:t>目的在于考查考生对所学知识和基础技能的掌握程度，以及考生运用所学知识分析解决实际问题的能力。</w:t>
      </w:r>
    </w:p>
    <w:p w14:paraId="1DE42428" w14:textId="77777777" w:rsidR="00737667" w:rsidRDefault="00737667">
      <w:pPr>
        <w:autoSpaceDE/>
        <w:autoSpaceDN/>
        <w:spacing w:line="400" w:lineRule="exact"/>
        <w:ind w:firstLineChars="200" w:firstLine="560"/>
        <w:jc w:val="both"/>
        <w:rPr>
          <w:rFonts w:asciiTheme="minorHAnsi" w:eastAsiaTheme="minorEastAsia" w:hAnsiTheme="minorHAnsi" w:cstheme="minorBidi"/>
          <w:bCs/>
          <w:kern w:val="2"/>
          <w:sz w:val="28"/>
          <w:szCs w:val="28"/>
          <w:u w:color="000000"/>
          <w:lang w:val="en-US" w:bidi="ar-SA"/>
        </w:rPr>
      </w:pPr>
    </w:p>
    <w:p w14:paraId="544BE03B" w14:textId="77777777" w:rsidR="00737667" w:rsidRDefault="00903450">
      <w:pPr>
        <w:pStyle w:val="2"/>
        <w:spacing w:before="137"/>
        <w:ind w:left="786"/>
        <w:rPr>
          <w:rFonts w:asciiTheme="minorHAnsi" w:eastAsiaTheme="minorEastAsia" w:hAnsiTheme="minorHAnsi" w:cstheme="minorBidi"/>
          <w:b w:val="0"/>
          <w:kern w:val="2"/>
          <w:lang w:val="en-US" w:bidi="ar-SA"/>
        </w:rPr>
      </w:pPr>
      <w:r>
        <w:t>三、考核方法</w:t>
      </w:r>
    </w:p>
    <w:p w14:paraId="7DE61F22" w14:textId="77777777" w:rsidR="00737667" w:rsidRDefault="00903450">
      <w:pPr>
        <w:pStyle w:val="A9"/>
        <w:spacing w:line="400" w:lineRule="exact"/>
        <w:ind w:firstLine="482"/>
        <w:jc w:val="left"/>
        <w:rPr>
          <w:rFonts w:ascii="宋体" w:eastAsia="宋体" w:hAnsi="宋体" w:cstheme="minorBidi"/>
          <w:color w:val="auto"/>
          <w:sz w:val="28"/>
          <w:szCs w:val="28"/>
        </w:rPr>
      </w:pPr>
      <w:r>
        <w:rPr>
          <w:rFonts w:ascii="宋体" w:eastAsia="宋体" w:hAnsi="宋体" w:cstheme="minorBidi" w:hint="eastAsia"/>
          <w:color w:val="auto"/>
          <w:sz w:val="28"/>
          <w:szCs w:val="28"/>
        </w:rPr>
        <w:t>采用专业</w:t>
      </w:r>
      <w:r>
        <w:rPr>
          <w:rFonts w:ascii="宋体" w:eastAsia="宋体" w:hAnsi="宋体" w:cstheme="minorBidi"/>
          <w:color w:val="auto"/>
          <w:sz w:val="28"/>
          <w:szCs w:val="28"/>
        </w:rPr>
        <w:t>技能测试</w:t>
      </w:r>
      <w:r>
        <w:rPr>
          <w:rFonts w:ascii="宋体" w:eastAsia="宋体" w:hAnsi="宋体" w:cstheme="minorBidi" w:hint="eastAsia"/>
          <w:color w:val="auto"/>
          <w:sz w:val="28"/>
          <w:szCs w:val="28"/>
        </w:rPr>
        <w:t>的形式，考官根据考生现场表现独立评分。</w:t>
      </w:r>
    </w:p>
    <w:p w14:paraId="0045442E" w14:textId="77777777" w:rsidR="00737667" w:rsidRDefault="00737667">
      <w:pPr>
        <w:autoSpaceDE/>
        <w:autoSpaceDN/>
        <w:spacing w:line="400" w:lineRule="exact"/>
        <w:ind w:firstLineChars="177" w:firstLine="389"/>
        <w:rPr>
          <w:lang w:val="en-US"/>
        </w:rPr>
      </w:pPr>
    </w:p>
    <w:p w14:paraId="7C5550AE" w14:textId="77777777" w:rsidR="00737667" w:rsidRDefault="00903450">
      <w:pPr>
        <w:pStyle w:val="2"/>
        <w:spacing w:before="137"/>
        <w:ind w:left="786"/>
      </w:pPr>
      <w:r>
        <w:t>四、考核要点及形式</w:t>
      </w:r>
    </w:p>
    <w:p w14:paraId="70051759" w14:textId="77777777" w:rsidR="00737667" w:rsidRDefault="00737667">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4"/>
        <w:gridCol w:w="1134"/>
        <w:gridCol w:w="2835"/>
        <w:gridCol w:w="3544"/>
      </w:tblGrid>
      <w:tr w:rsidR="00737667" w14:paraId="7460FCA6" w14:textId="77777777">
        <w:trPr>
          <w:trHeight w:val="400"/>
        </w:trPr>
        <w:tc>
          <w:tcPr>
            <w:tcW w:w="2268" w:type="dxa"/>
            <w:gridSpan w:val="2"/>
          </w:tcPr>
          <w:p w14:paraId="0E5DAE64" w14:textId="77777777" w:rsidR="00737667" w:rsidRDefault="00903450">
            <w:pPr>
              <w:pStyle w:val="TableParagraph"/>
              <w:spacing w:before="109"/>
              <w:ind w:left="851"/>
              <w:rPr>
                <w:b/>
                <w:sz w:val="21"/>
              </w:rPr>
            </w:pPr>
            <w:r>
              <w:rPr>
                <w:b/>
                <w:sz w:val="21"/>
              </w:rPr>
              <w:t>考核要点</w:t>
            </w:r>
          </w:p>
        </w:tc>
        <w:tc>
          <w:tcPr>
            <w:tcW w:w="2835" w:type="dxa"/>
          </w:tcPr>
          <w:p w14:paraId="3AF7EBF3" w14:textId="77777777" w:rsidR="00737667" w:rsidRDefault="00903450">
            <w:pPr>
              <w:pStyle w:val="TableParagraph"/>
              <w:spacing w:before="109"/>
              <w:ind w:left="854"/>
              <w:rPr>
                <w:b/>
                <w:sz w:val="21"/>
              </w:rPr>
            </w:pPr>
            <w:r>
              <w:rPr>
                <w:b/>
                <w:sz w:val="21"/>
              </w:rPr>
              <w:t>考核形式</w:t>
            </w:r>
          </w:p>
        </w:tc>
        <w:tc>
          <w:tcPr>
            <w:tcW w:w="3544" w:type="dxa"/>
          </w:tcPr>
          <w:p w14:paraId="542396E7" w14:textId="77777777" w:rsidR="00737667" w:rsidRDefault="00903450">
            <w:pPr>
              <w:pStyle w:val="TableParagraph"/>
              <w:spacing w:before="109"/>
              <w:ind w:left="1159" w:right="1146"/>
              <w:jc w:val="center"/>
              <w:rPr>
                <w:b/>
                <w:sz w:val="21"/>
              </w:rPr>
            </w:pPr>
            <w:r>
              <w:rPr>
                <w:b/>
                <w:sz w:val="21"/>
              </w:rPr>
              <w:t>考核内容</w:t>
            </w:r>
          </w:p>
        </w:tc>
      </w:tr>
      <w:tr w:rsidR="00737667" w14:paraId="5F796523" w14:textId="77777777" w:rsidTr="00891D8A">
        <w:trPr>
          <w:trHeight w:val="909"/>
        </w:trPr>
        <w:tc>
          <w:tcPr>
            <w:tcW w:w="1134" w:type="dxa"/>
            <w:vMerge w:val="restart"/>
            <w:vAlign w:val="center"/>
          </w:tcPr>
          <w:p w14:paraId="47C95940" w14:textId="126DC183" w:rsidR="00737667" w:rsidRDefault="00891D8A" w:rsidP="00891D8A">
            <w:pPr>
              <w:pStyle w:val="TableParagraph"/>
              <w:spacing w:before="134" w:line="278" w:lineRule="auto"/>
              <w:ind w:right="235"/>
              <w:jc w:val="center"/>
              <w:rPr>
                <w:sz w:val="21"/>
              </w:rPr>
            </w:pPr>
            <w:r>
              <w:rPr>
                <w:rFonts w:hint="eastAsia"/>
                <w:sz w:val="21"/>
              </w:rPr>
              <w:t>专业基</w:t>
            </w:r>
            <w:r w:rsidR="00903450">
              <w:rPr>
                <w:sz w:val="21"/>
              </w:rPr>
              <w:t>本素质</w:t>
            </w:r>
          </w:p>
        </w:tc>
        <w:tc>
          <w:tcPr>
            <w:tcW w:w="1134" w:type="dxa"/>
            <w:vAlign w:val="center"/>
          </w:tcPr>
          <w:p w14:paraId="1271CA4A" w14:textId="3B2EF073" w:rsidR="00737667" w:rsidRDefault="00891D8A" w:rsidP="00891D8A">
            <w:pPr>
              <w:pStyle w:val="TableParagraph"/>
              <w:ind w:left="339" w:right="326"/>
              <w:rPr>
                <w:sz w:val="21"/>
              </w:rPr>
            </w:pPr>
            <w:r>
              <w:rPr>
                <w:rFonts w:hint="eastAsia"/>
                <w:sz w:val="21"/>
              </w:rPr>
              <w:t>基础</w:t>
            </w:r>
            <w:r w:rsidR="00903450">
              <w:rPr>
                <w:sz w:val="21"/>
              </w:rPr>
              <w:t>素养</w:t>
            </w:r>
          </w:p>
        </w:tc>
        <w:tc>
          <w:tcPr>
            <w:tcW w:w="2835" w:type="dxa"/>
            <w:vMerge w:val="restart"/>
          </w:tcPr>
          <w:p w14:paraId="326A2AC9" w14:textId="77777777" w:rsidR="00737667" w:rsidRDefault="00903450">
            <w:pPr>
              <w:pStyle w:val="TableParagraph"/>
              <w:spacing w:before="22" w:line="278" w:lineRule="auto"/>
              <w:ind w:left="107" w:right="93"/>
              <w:jc w:val="both"/>
              <w:rPr>
                <w:spacing w:val="-15"/>
                <w:sz w:val="21"/>
              </w:rPr>
            </w:pPr>
            <w:r>
              <w:rPr>
                <w:rFonts w:hint="eastAsia"/>
                <w:spacing w:val="-2"/>
                <w:sz w:val="21"/>
              </w:rPr>
              <w:t>1</w:t>
            </w:r>
            <w:r>
              <w:rPr>
                <w:spacing w:val="-2"/>
                <w:sz w:val="21"/>
              </w:rPr>
              <w:t>.个人自述：主要介绍本人</w:t>
            </w:r>
            <w:r>
              <w:rPr>
                <w:spacing w:val="-23"/>
                <w:sz w:val="21"/>
              </w:rPr>
              <w:t>优缺点、特长及爱好等</w:t>
            </w:r>
            <w:r>
              <w:rPr>
                <w:sz w:val="21"/>
              </w:rPr>
              <w:t>（</w:t>
            </w:r>
            <w:r>
              <w:rPr>
                <w:spacing w:val="-14"/>
                <w:sz w:val="21"/>
              </w:rPr>
              <w:t>自</w:t>
            </w:r>
            <w:r>
              <w:rPr>
                <w:spacing w:val="-2"/>
                <w:sz w:val="21"/>
              </w:rPr>
              <w:t>述内容不能涉及个人基本</w:t>
            </w:r>
            <w:r>
              <w:rPr>
                <w:sz w:val="21"/>
              </w:rPr>
              <w:t>信息</w:t>
            </w:r>
            <w:r>
              <w:rPr>
                <w:spacing w:val="-95"/>
                <w:sz w:val="21"/>
              </w:rPr>
              <w:t>）</w:t>
            </w:r>
            <w:r>
              <w:rPr>
                <w:spacing w:val="-15"/>
                <w:sz w:val="21"/>
              </w:rPr>
              <w:t>；</w:t>
            </w:r>
          </w:p>
          <w:p w14:paraId="2DF839D0" w14:textId="77777777" w:rsidR="00737667" w:rsidRDefault="00903450">
            <w:pPr>
              <w:pStyle w:val="TableParagraph"/>
              <w:spacing w:before="22" w:line="278" w:lineRule="auto"/>
              <w:ind w:left="107" w:right="93"/>
              <w:jc w:val="both"/>
              <w:rPr>
                <w:sz w:val="21"/>
              </w:rPr>
            </w:pPr>
            <w:r>
              <w:rPr>
                <w:rFonts w:hint="eastAsia"/>
                <w:spacing w:val="-15"/>
                <w:sz w:val="21"/>
              </w:rPr>
              <w:t>2</w:t>
            </w:r>
            <w:r>
              <w:rPr>
                <w:spacing w:val="-15"/>
                <w:sz w:val="21"/>
              </w:rPr>
              <w:t>.介绍本专业学</w:t>
            </w:r>
            <w:r>
              <w:rPr>
                <w:spacing w:val="-2"/>
                <w:sz w:val="21"/>
              </w:rPr>
              <w:t>习情况</w:t>
            </w:r>
            <w:r>
              <w:rPr>
                <w:rFonts w:hint="eastAsia"/>
                <w:spacing w:val="-2"/>
                <w:sz w:val="21"/>
              </w:rPr>
              <w:t>，</w:t>
            </w:r>
            <w:r>
              <w:rPr>
                <w:spacing w:val="-2"/>
                <w:sz w:val="21"/>
              </w:rPr>
              <w:t>简要谈谈自</w:t>
            </w:r>
            <w:r>
              <w:rPr>
                <w:sz w:val="21"/>
              </w:rPr>
              <w:t>己</w:t>
            </w:r>
            <w:r>
              <w:rPr>
                <w:rFonts w:hint="eastAsia"/>
                <w:sz w:val="21"/>
              </w:rPr>
              <w:t>对旅游业的认识</w:t>
            </w:r>
            <w:r>
              <w:rPr>
                <w:sz w:val="21"/>
              </w:rPr>
              <w:t>。</w:t>
            </w:r>
          </w:p>
        </w:tc>
        <w:tc>
          <w:tcPr>
            <w:tcW w:w="3544" w:type="dxa"/>
          </w:tcPr>
          <w:p w14:paraId="26CE9D68" w14:textId="77777777" w:rsidR="00737667" w:rsidRDefault="00903450">
            <w:pPr>
              <w:pStyle w:val="TableParagraph"/>
              <w:spacing w:before="164" w:line="278" w:lineRule="auto"/>
              <w:ind w:left="108" w:right="92"/>
              <w:rPr>
                <w:sz w:val="21"/>
              </w:rPr>
            </w:pPr>
            <w:r>
              <w:rPr>
                <w:sz w:val="21"/>
              </w:rPr>
              <w:t>仪表举止、表达能力、基本素养和逻辑思维能力。</w:t>
            </w:r>
          </w:p>
        </w:tc>
      </w:tr>
      <w:tr w:rsidR="00737667" w14:paraId="489B7087" w14:textId="77777777" w:rsidTr="00891D8A">
        <w:trPr>
          <w:trHeight w:val="952"/>
        </w:trPr>
        <w:tc>
          <w:tcPr>
            <w:tcW w:w="1134" w:type="dxa"/>
            <w:vMerge/>
            <w:tcBorders>
              <w:top w:val="nil"/>
            </w:tcBorders>
            <w:vAlign w:val="center"/>
          </w:tcPr>
          <w:p w14:paraId="4F29DF0F" w14:textId="77777777" w:rsidR="00737667" w:rsidRDefault="00737667" w:rsidP="00891D8A">
            <w:pPr>
              <w:rPr>
                <w:sz w:val="2"/>
                <w:szCs w:val="2"/>
              </w:rPr>
            </w:pPr>
          </w:p>
        </w:tc>
        <w:tc>
          <w:tcPr>
            <w:tcW w:w="1134" w:type="dxa"/>
            <w:vAlign w:val="center"/>
          </w:tcPr>
          <w:p w14:paraId="145F1925" w14:textId="77777777" w:rsidR="00737667" w:rsidRDefault="00903450">
            <w:pPr>
              <w:pStyle w:val="TableParagraph"/>
              <w:ind w:left="338" w:right="327"/>
              <w:jc w:val="center"/>
              <w:rPr>
                <w:sz w:val="21"/>
              </w:rPr>
            </w:pPr>
            <w:r>
              <w:rPr>
                <w:sz w:val="21"/>
              </w:rPr>
              <w:t>专业认知</w:t>
            </w:r>
          </w:p>
        </w:tc>
        <w:tc>
          <w:tcPr>
            <w:tcW w:w="2835" w:type="dxa"/>
            <w:vMerge/>
            <w:tcBorders>
              <w:top w:val="nil"/>
            </w:tcBorders>
          </w:tcPr>
          <w:p w14:paraId="1F5459FD" w14:textId="77777777" w:rsidR="00737667" w:rsidRDefault="00737667">
            <w:pPr>
              <w:rPr>
                <w:sz w:val="2"/>
                <w:szCs w:val="2"/>
              </w:rPr>
            </w:pPr>
          </w:p>
        </w:tc>
        <w:tc>
          <w:tcPr>
            <w:tcW w:w="3544" w:type="dxa"/>
          </w:tcPr>
          <w:p w14:paraId="020D0592" w14:textId="77777777" w:rsidR="00737667" w:rsidRDefault="00903450">
            <w:pPr>
              <w:pStyle w:val="TableParagraph"/>
              <w:spacing w:line="278" w:lineRule="auto"/>
              <w:ind w:left="108" w:right="92"/>
              <w:rPr>
                <w:sz w:val="21"/>
              </w:rPr>
            </w:pPr>
            <w:r>
              <w:rPr>
                <w:sz w:val="21"/>
              </w:rPr>
              <w:t>专业认知、职业能力倾向、专业潜力。</w:t>
            </w:r>
          </w:p>
        </w:tc>
      </w:tr>
      <w:tr w:rsidR="00737667" w14:paraId="16D7B058" w14:textId="77777777" w:rsidTr="00891D8A">
        <w:trPr>
          <w:trHeight w:val="572"/>
        </w:trPr>
        <w:tc>
          <w:tcPr>
            <w:tcW w:w="1134" w:type="dxa"/>
            <w:vAlign w:val="center"/>
          </w:tcPr>
          <w:p w14:paraId="0E38D79F" w14:textId="150D5958" w:rsidR="00737667" w:rsidRDefault="00891D8A" w:rsidP="00891D8A">
            <w:pPr>
              <w:pStyle w:val="TableParagraph"/>
              <w:spacing w:before="1" w:line="278" w:lineRule="auto"/>
              <w:ind w:right="167"/>
              <w:jc w:val="center"/>
              <w:rPr>
                <w:sz w:val="21"/>
              </w:rPr>
            </w:pPr>
            <w:r>
              <w:rPr>
                <w:rFonts w:hint="eastAsia"/>
                <w:sz w:val="21"/>
              </w:rPr>
              <w:t>职业</w:t>
            </w:r>
            <w:r w:rsidR="00903450">
              <w:rPr>
                <w:sz w:val="21"/>
              </w:rPr>
              <w:t>能力测试</w:t>
            </w:r>
          </w:p>
        </w:tc>
        <w:tc>
          <w:tcPr>
            <w:tcW w:w="1134" w:type="dxa"/>
            <w:vAlign w:val="center"/>
          </w:tcPr>
          <w:p w14:paraId="280AFCEF" w14:textId="77777777" w:rsidR="00891D8A" w:rsidRDefault="00891D8A" w:rsidP="00891D8A">
            <w:pPr>
              <w:pStyle w:val="TableParagraph"/>
              <w:spacing w:before="1" w:line="278" w:lineRule="auto"/>
              <w:ind w:right="135"/>
              <w:jc w:val="center"/>
              <w:rPr>
                <w:sz w:val="21"/>
              </w:rPr>
            </w:pPr>
            <w:r>
              <w:rPr>
                <w:rFonts w:hint="eastAsia"/>
                <w:sz w:val="21"/>
              </w:rPr>
              <w:t>自选景点</w:t>
            </w:r>
          </w:p>
          <w:p w14:paraId="6C95DD48" w14:textId="70E54EC0" w:rsidR="00737667" w:rsidRDefault="00891D8A" w:rsidP="00891D8A">
            <w:pPr>
              <w:pStyle w:val="TableParagraph"/>
              <w:spacing w:before="1" w:line="278" w:lineRule="auto"/>
              <w:ind w:right="135"/>
              <w:jc w:val="center"/>
              <w:rPr>
                <w:sz w:val="21"/>
              </w:rPr>
            </w:pPr>
            <w:r>
              <w:rPr>
                <w:rFonts w:hint="eastAsia"/>
                <w:sz w:val="21"/>
              </w:rPr>
              <w:t>导游讲解</w:t>
            </w:r>
          </w:p>
        </w:tc>
        <w:tc>
          <w:tcPr>
            <w:tcW w:w="2835" w:type="dxa"/>
            <w:vAlign w:val="center"/>
          </w:tcPr>
          <w:p w14:paraId="4C56F324" w14:textId="77777777" w:rsidR="00737667" w:rsidRDefault="00903450">
            <w:pPr>
              <w:pStyle w:val="TableParagraph"/>
              <w:ind w:left="107"/>
              <w:jc w:val="both"/>
              <w:rPr>
                <w:spacing w:val="-2"/>
                <w:sz w:val="21"/>
              </w:rPr>
            </w:pPr>
            <w:r>
              <w:rPr>
                <w:rFonts w:hint="eastAsia"/>
                <w:spacing w:val="-2"/>
                <w:sz w:val="21"/>
              </w:rPr>
              <w:t>模拟讲解：</w:t>
            </w:r>
          </w:p>
          <w:p w14:paraId="3EBA79C7" w14:textId="77777777" w:rsidR="00737667" w:rsidRDefault="00903450">
            <w:pPr>
              <w:pStyle w:val="TableParagraph"/>
              <w:ind w:left="107"/>
              <w:jc w:val="both"/>
              <w:rPr>
                <w:sz w:val="21"/>
              </w:rPr>
            </w:pPr>
            <w:r>
              <w:rPr>
                <w:spacing w:val="-2"/>
                <w:sz w:val="21"/>
              </w:rPr>
              <w:t>考生</w:t>
            </w:r>
            <w:r>
              <w:rPr>
                <w:rFonts w:hint="eastAsia"/>
                <w:spacing w:val="-2"/>
                <w:sz w:val="21"/>
              </w:rPr>
              <w:t>进行自选景点讲解</w:t>
            </w:r>
            <w:r>
              <w:rPr>
                <w:spacing w:val="-2"/>
                <w:sz w:val="21"/>
              </w:rPr>
              <w:t>展示</w:t>
            </w:r>
          </w:p>
        </w:tc>
        <w:tc>
          <w:tcPr>
            <w:tcW w:w="3544" w:type="dxa"/>
          </w:tcPr>
          <w:p w14:paraId="12DEAEFF" w14:textId="77777777" w:rsidR="00737667" w:rsidRDefault="00903450">
            <w:pPr>
              <w:pStyle w:val="TableParagraph"/>
              <w:numPr>
                <w:ilvl w:val="0"/>
                <w:numId w:val="1"/>
              </w:numPr>
              <w:tabs>
                <w:tab w:val="left" w:pos="390"/>
              </w:tabs>
              <w:spacing w:line="269" w:lineRule="exact"/>
              <w:ind w:left="389" w:hanging="282"/>
              <w:rPr>
                <w:sz w:val="21"/>
              </w:rPr>
            </w:pPr>
            <w:r>
              <w:rPr>
                <w:rFonts w:hint="eastAsia"/>
                <w:sz w:val="21"/>
              </w:rPr>
              <w:t>导游辞创作能力</w:t>
            </w:r>
          </w:p>
          <w:p w14:paraId="03EC2F1A" w14:textId="77777777" w:rsidR="00737667" w:rsidRDefault="00903450">
            <w:pPr>
              <w:pStyle w:val="TableParagraph"/>
              <w:numPr>
                <w:ilvl w:val="0"/>
                <w:numId w:val="1"/>
              </w:numPr>
              <w:tabs>
                <w:tab w:val="left" w:pos="390"/>
              </w:tabs>
              <w:spacing w:line="269" w:lineRule="exact"/>
              <w:ind w:left="389" w:hanging="282"/>
              <w:rPr>
                <w:sz w:val="21"/>
              </w:rPr>
            </w:pPr>
            <w:r>
              <w:rPr>
                <w:rFonts w:hint="eastAsia"/>
                <w:sz w:val="21"/>
              </w:rPr>
              <w:t>导游讲解能力</w:t>
            </w:r>
          </w:p>
        </w:tc>
      </w:tr>
    </w:tbl>
    <w:p w14:paraId="6B94E6C6" w14:textId="77777777" w:rsidR="00737667" w:rsidRDefault="00737667">
      <w:pPr>
        <w:pStyle w:val="a3"/>
        <w:spacing w:before="7"/>
        <w:rPr>
          <w:b/>
          <w:sz w:val="5"/>
        </w:rPr>
      </w:pPr>
    </w:p>
    <w:p w14:paraId="4A662CB8" w14:textId="77777777" w:rsidR="00737667" w:rsidRDefault="00737667">
      <w:pPr>
        <w:pStyle w:val="2"/>
        <w:spacing w:before="137"/>
        <w:ind w:left="0"/>
      </w:pPr>
    </w:p>
    <w:p w14:paraId="4CCE732C" w14:textId="77777777" w:rsidR="00737667" w:rsidRDefault="00737667"/>
    <w:p w14:paraId="27254124" w14:textId="77777777" w:rsidR="00737667" w:rsidRDefault="00737667"/>
    <w:p w14:paraId="5B40D9F8" w14:textId="77777777" w:rsidR="00737667" w:rsidRDefault="00903450">
      <w:pPr>
        <w:pStyle w:val="2"/>
        <w:spacing w:before="137"/>
        <w:ind w:left="0" w:firstLineChars="250" w:firstLine="703"/>
      </w:pPr>
      <w:r>
        <w:rPr>
          <w:rFonts w:hint="eastAsia"/>
        </w:rPr>
        <w:lastRenderedPageBreak/>
        <w:t>五、</w:t>
      </w:r>
      <w:r>
        <w:t>考核标准及分值</w:t>
      </w:r>
    </w:p>
    <w:p w14:paraId="61F6DB67" w14:textId="77777777" w:rsidR="00737667" w:rsidRDefault="00737667">
      <w:pPr>
        <w:pStyle w:val="a3"/>
        <w:spacing w:before="5"/>
        <w:rPr>
          <w:b/>
          <w:sz w:val="10"/>
        </w:rPr>
      </w:pPr>
    </w:p>
    <w:tbl>
      <w:tblPr>
        <w:tblW w:w="870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5"/>
        <w:gridCol w:w="1560"/>
        <w:gridCol w:w="4536"/>
        <w:gridCol w:w="1175"/>
      </w:tblGrid>
      <w:tr w:rsidR="00737667" w14:paraId="4CD2EE2E" w14:textId="77777777" w:rsidTr="00903450">
        <w:trPr>
          <w:trHeight w:val="400"/>
        </w:trPr>
        <w:tc>
          <w:tcPr>
            <w:tcW w:w="1435" w:type="dxa"/>
          </w:tcPr>
          <w:p w14:paraId="564BF63A" w14:textId="77777777" w:rsidR="00737667" w:rsidRDefault="00903450">
            <w:pPr>
              <w:pStyle w:val="TableParagraph"/>
              <w:spacing w:before="109"/>
              <w:ind w:left="213"/>
              <w:rPr>
                <w:b/>
                <w:sz w:val="21"/>
              </w:rPr>
            </w:pPr>
            <w:r>
              <w:rPr>
                <w:b/>
                <w:sz w:val="21"/>
              </w:rPr>
              <w:t>考核要点</w:t>
            </w:r>
          </w:p>
        </w:tc>
        <w:tc>
          <w:tcPr>
            <w:tcW w:w="1560" w:type="dxa"/>
          </w:tcPr>
          <w:p w14:paraId="3B31F9EB" w14:textId="77777777" w:rsidR="00737667" w:rsidRDefault="00903450">
            <w:pPr>
              <w:pStyle w:val="TableParagraph"/>
              <w:spacing w:before="109"/>
              <w:ind w:left="337" w:right="330"/>
              <w:jc w:val="right"/>
              <w:rPr>
                <w:b/>
                <w:sz w:val="21"/>
              </w:rPr>
            </w:pPr>
            <w:r>
              <w:rPr>
                <w:b/>
                <w:sz w:val="21"/>
              </w:rPr>
              <w:t>考核项目</w:t>
            </w:r>
          </w:p>
        </w:tc>
        <w:tc>
          <w:tcPr>
            <w:tcW w:w="4536" w:type="dxa"/>
            <w:vAlign w:val="center"/>
          </w:tcPr>
          <w:p w14:paraId="074D86F7" w14:textId="77777777" w:rsidR="00737667" w:rsidRDefault="00903450">
            <w:pPr>
              <w:pStyle w:val="TableParagraph"/>
              <w:spacing w:before="109"/>
              <w:ind w:right="1818"/>
              <w:jc w:val="center"/>
              <w:rPr>
                <w:b/>
                <w:sz w:val="21"/>
              </w:rPr>
            </w:pPr>
            <w:r>
              <w:rPr>
                <w:b/>
                <w:sz w:val="21"/>
              </w:rPr>
              <w:t>评分</w:t>
            </w:r>
            <w:r>
              <w:rPr>
                <w:rFonts w:hint="eastAsia"/>
                <w:b/>
                <w:sz w:val="21"/>
              </w:rPr>
              <w:t>标准</w:t>
            </w:r>
          </w:p>
        </w:tc>
        <w:tc>
          <w:tcPr>
            <w:tcW w:w="1175" w:type="dxa"/>
          </w:tcPr>
          <w:p w14:paraId="443F55FF" w14:textId="77777777" w:rsidR="00737667" w:rsidRDefault="00903450">
            <w:pPr>
              <w:pStyle w:val="TableParagraph"/>
              <w:spacing w:before="109"/>
              <w:ind w:left="123" w:right="116"/>
              <w:rPr>
                <w:b/>
                <w:sz w:val="21"/>
              </w:rPr>
            </w:pPr>
            <w:r>
              <w:rPr>
                <w:b/>
                <w:sz w:val="21"/>
              </w:rPr>
              <w:t>分值占比</w:t>
            </w:r>
          </w:p>
        </w:tc>
      </w:tr>
      <w:tr w:rsidR="00321C87" w14:paraId="0F539B12" w14:textId="77777777" w:rsidTr="006A4485">
        <w:trPr>
          <w:trHeight w:val="956"/>
        </w:trPr>
        <w:tc>
          <w:tcPr>
            <w:tcW w:w="1435" w:type="dxa"/>
            <w:vMerge w:val="restart"/>
            <w:vAlign w:val="center"/>
          </w:tcPr>
          <w:p w14:paraId="53082CAF" w14:textId="77777777" w:rsidR="00321C87" w:rsidRDefault="00321C87">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专业基本素质</w:t>
            </w:r>
          </w:p>
        </w:tc>
        <w:tc>
          <w:tcPr>
            <w:tcW w:w="1560" w:type="dxa"/>
            <w:vAlign w:val="center"/>
          </w:tcPr>
          <w:p w14:paraId="7BA70478" w14:textId="77777777" w:rsidR="00321C87" w:rsidRDefault="00321C87">
            <w:pPr>
              <w:autoSpaceDE/>
              <w:autoSpaceDN/>
              <w:ind w:firstLineChars="150" w:firstLine="315"/>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基础素养</w:t>
            </w:r>
          </w:p>
        </w:tc>
        <w:tc>
          <w:tcPr>
            <w:tcW w:w="4536" w:type="dxa"/>
            <w:vAlign w:val="center"/>
          </w:tcPr>
          <w:p w14:paraId="4959D1B7" w14:textId="77777777" w:rsidR="00321C87" w:rsidRDefault="00321C87">
            <w:pPr>
              <w:autoSpaceDE/>
              <w:autoSpaceDN/>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1</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仪态自然，</w:t>
            </w:r>
            <w:r>
              <w:rPr>
                <w:rFonts w:asciiTheme="minorHAnsi" w:eastAsiaTheme="minorEastAsia" w:hAnsiTheme="minorHAnsi" w:cstheme="minorBidi" w:hint="eastAsia"/>
                <w:kern w:val="2"/>
                <w:sz w:val="21"/>
                <w:lang w:val="en-US" w:bidi="ar-SA"/>
              </w:rPr>
              <w:t>大方得体，</w:t>
            </w:r>
            <w:r>
              <w:rPr>
                <w:rFonts w:asciiTheme="minorHAnsi" w:eastAsiaTheme="minorEastAsia" w:hAnsiTheme="minorHAnsi" w:cstheme="minorBidi"/>
                <w:kern w:val="2"/>
                <w:sz w:val="21"/>
                <w:lang w:val="en-US" w:bidi="ar-SA"/>
              </w:rPr>
              <w:t>亲和力</w:t>
            </w:r>
            <w:r>
              <w:rPr>
                <w:rFonts w:asciiTheme="minorHAnsi" w:eastAsiaTheme="minorEastAsia" w:hAnsiTheme="minorHAnsi" w:cstheme="minorBidi" w:hint="eastAsia"/>
                <w:kern w:val="2"/>
                <w:sz w:val="21"/>
                <w:lang w:val="en-US" w:bidi="ar-SA"/>
              </w:rPr>
              <w:t>强；</w:t>
            </w:r>
          </w:p>
          <w:p w14:paraId="467DFEA7" w14:textId="77777777" w:rsidR="00321C87" w:rsidRDefault="00321C87">
            <w:pPr>
              <w:autoSpaceDE/>
              <w:autoSpaceDN/>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2</w:t>
            </w:r>
            <w:r>
              <w:rPr>
                <w:rFonts w:asciiTheme="minorHAnsi" w:eastAsiaTheme="minorEastAsia" w:hAnsiTheme="minorHAnsi" w:cstheme="minorBidi"/>
                <w:kern w:val="2"/>
                <w:sz w:val="21"/>
                <w:lang w:val="en-US" w:bidi="ar-SA"/>
              </w:rPr>
              <w:t xml:space="preserve">. </w:t>
            </w:r>
            <w:r>
              <w:rPr>
                <w:rFonts w:asciiTheme="minorHAnsi" w:eastAsiaTheme="minorEastAsia" w:hAnsiTheme="minorHAnsi" w:cstheme="minorBidi"/>
                <w:kern w:val="2"/>
                <w:sz w:val="21"/>
                <w:lang w:val="en-US" w:bidi="ar-SA"/>
              </w:rPr>
              <w:t>着装得体，符合职业情景或讲解主题特色</w:t>
            </w:r>
            <w:r>
              <w:rPr>
                <w:rFonts w:asciiTheme="minorHAnsi" w:eastAsiaTheme="minorEastAsia" w:hAnsiTheme="minorHAnsi" w:cstheme="minorBidi" w:hint="eastAsia"/>
                <w:kern w:val="2"/>
                <w:sz w:val="21"/>
                <w:lang w:val="en-US" w:bidi="ar-SA"/>
              </w:rPr>
              <w:t>；</w:t>
            </w:r>
          </w:p>
          <w:p w14:paraId="51637A0F" w14:textId="15CF22FD" w:rsidR="00321C87" w:rsidRDefault="00321C87">
            <w:pPr>
              <w:autoSpaceDE/>
              <w:autoSpaceDN/>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3</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hint="eastAsia"/>
                <w:kern w:val="2"/>
                <w:sz w:val="21"/>
                <w:lang w:val="en-US" w:bidi="ar-SA"/>
              </w:rPr>
              <w:t xml:space="preserve"> </w:t>
            </w:r>
            <w:r>
              <w:rPr>
                <w:rFonts w:asciiTheme="minorHAnsi" w:eastAsiaTheme="minorEastAsia" w:hAnsiTheme="minorHAnsi" w:cstheme="minorBidi" w:hint="eastAsia"/>
                <w:kern w:val="2"/>
                <w:sz w:val="21"/>
                <w:lang w:val="en-US" w:bidi="ar-SA"/>
              </w:rPr>
              <w:t>妆容适宜，符合导游工作规范要求</w:t>
            </w:r>
          </w:p>
        </w:tc>
        <w:tc>
          <w:tcPr>
            <w:tcW w:w="1175" w:type="dxa"/>
            <w:vAlign w:val="center"/>
          </w:tcPr>
          <w:p w14:paraId="704E8510" w14:textId="5C466FB5" w:rsidR="00321C87" w:rsidRDefault="00321C87" w:rsidP="006A4485">
            <w:pPr>
              <w:ind w:firstLineChars="200" w:firstLine="420"/>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r w:rsidR="00737667" w14:paraId="0E94D27A" w14:textId="77777777" w:rsidTr="00321C87">
        <w:trPr>
          <w:trHeight w:val="804"/>
        </w:trPr>
        <w:tc>
          <w:tcPr>
            <w:tcW w:w="1435" w:type="dxa"/>
            <w:vMerge/>
            <w:vAlign w:val="center"/>
          </w:tcPr>
          <w:p w14:paraId="0CBA33B3" w14:textId="77777777" w:rsidR="00737667" w:rsidRDefault="00737667">
            <w:pPr>
              <w:autoSpaceDE/>
              <w:autoSpaceDN/>
              <w:jc w:val="center"/>
              <w:rPr>
                <w:rFonts w:asciiTheme="minorHAnsi" w:eastAsiaTheme="minorEastAsia" w:hAnsiTheme="minorHAnsi" w:cstheme="minorBidi"/>
                <w:kern w:val="2"/>
                <w:sz w:val="21"/>
                <w:lang w:val="en-US" w:bidi="ar-SA"/>
              </w:rPr>
            </w:pPr>
          </w:p>
        </w:tc>
        <w:tc>
          <w:tcPr>
            <w:tcW w:w="1560" w:type="dxa"/>
            <w:vAlign w:val="center"/>
          </w:tcPr>
          <w:p w14:paraId="5E5E11B3" w14:textId="77777777" w:rsidR="00737667" w:rsidRDefault="00903450">
            <w:pPr>
              <w:autoSpaceDE/>
              <w:autoSpaceDN/>
              <w:ind w:firstLineChars="100" w:firstLine="210"/>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 xml:space="preserve"> </w:t>
            </w:r>
            <w:r>
              <w:rPr>
                <w:rFonts w:asciiTheme="minorHAnsi" w:eastAsiaTheme="minorEastAsia" w:hAnsiTheme="minorHAnsi" w:cstheme="minorBidi" w:hint="eastAsia"/>
                <w:kern w:val="2"/>
                <w:sz w:val="21"/>
                <w:lang w:val="en-US" w:bidi="ar-SA"/>
              </w:rPr>
              <w:t>专业认知</w:t>
            </w:r>
          </w:p>
        </w:tc>
        <w:tc>
          <w:tcPr>
            <w:tcW w:w="4536" w:type="dxa"/>
            <w:vAlign w:val="center"/>
          </w:tcPr>
          <w:p w14:paraId="59D9D84B" w14:textId="77777777" w:rsidR="00737667" w:rsidRDefault="00903450">
            <w:pPr>
              <w:autoSpaceDE/>
              <w:autoSpaceDN/>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对自身职业能力和专业发展方向有较清晰的认识</w:t>
            </w:r>
          </w:p>
        </w:tc>
        <w:tc>
          <w:tcPr>
            <w:tcW w:w="1175" w:type="dxa"/>
            <w:vAlign w:val="center"/>
          </w:tcPr>
          <w:p w14:paraId="154B8E0A" w14:textId="77777777" w:rsidR="00737667" w:rsidRDefault="00903450">
            <w:pPr>
              <w:autoSpaceDE/>
              <w:autoSpaceDN/>
              <w:ind w:firstLineChars="200" w:firstLine="420"/>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5</w:t>
            </w:r>
            <w:r>
              <w:rPr>
                <w:rFonts w:asciiTheme="minorHAnsi" w:eastAsiaTheme="minorEastAsia" w:hAnsiTheme="minorHAnsi" w:cstheme="minorBidi"/>
                <w:kern w:val="2"/>
                <w:sz w:val="21"/>
                <w:lang w:val="en-US" w:bidi="ar-SA"/>
              </w:rPr>
              <w:t>%</w:t>
            </w:r>
          </w:p>
        </w:tc>
      </w:tr>
      <w:tr w:rsidR="00BE698D" w14:paraId="6707DFC4" w14:textId="77777777" w:rsidTr="00CE0E38">
        <w:trPr>
          <w:trHeight w:val="2510"/>
        </w:trPr>
        <w:tc>
          <w:tcPr>
            <w:tcW w:w="1435" w:type="dxa"/>
            <w:tcBorders>
              <w:top w:val="single" w:sz="4" w:space="0" w:color="auto"/>
            </w:tcBorders>
            <w:vAlign w:val="center"/>
          </w:tcPr>
          <w:p w14:paraId="7E5B58AD" w14:textId="2466C997" w:rsidR="00BE698D" w:rsidRDefault="00BE698D">
            <w:pPr>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职业能力测试</w:t>
            </w:r>
          </w:p>
        </w:tc>
        <w:tc>
          <w:tcPr>
            <w:tcW w:w="1560" w:type="dxa"/>
            <w:vAlign w:val="center"/>
          </w:tcPr>
          <w:p w14:paraId="1165D432" w14:textId="77777777" w:rsidR="00BE698D" w:rsidRDefault="00BE698D">
            <w:pPr>
              <w:autoSpaceDE/>
              <w:autoSpaceDN/>
              <w:ind w:firstLineChars="100" w:firstLine="210"/>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自选景点</w:t>
            </w:r>
          </w:p>
          <w:p w14:paraId="0A8A32A5" w14:textId="77777777" w:rsidR="00BE698D" w:rsidRDefault="00BE698D">
            <w:pPr>
              <w:autoSpaceDE/>
              <w:autoSpaceDN/>
              <w:ind w:firstLineChars="100" w:firstLine="210"/>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导游讲解</w:t>
            </w:r>
          </w:p>
        </w:tc>
        <w:tc>
          <w:tcPr>
            <w:tcW w:w="4536" w:type="dxa"/>
            <w:vAlign w:val="center"/>
          </w:tcPr>
          <w:p w14:paraId="2FD33060" w14:textId="7D590298" w:rsidR="00BE698D" w:rsidRDefault="00BE698D">
            <w:pPr>
              <w:autoSpaceDE/>
              <w:autoSpaceDN/>
              <w:rPr>
                <w:b/>
                <w:bCs/>
              </w:rPr>
            </w:pPr>
            <w:r>
              <w:rPr>
                <w:rFonts w:hint="eastAsia"/>
              </w:rPr>
              <w:t>1</w:t>
            </w:r>
            <w:r>
              <w:t>.整体节点布局合理、严谨</w:t>
            </w:r>
          </w:p>
          <w:p w14:paraId="53F38FCA" w14:textId="66283C39" w:rsidR="00BE698D" w:rsidRDefault="00BE698D">
            <w:pPr>
              <w:autoSpaceDE/>
              <w:autoSpaceDN/>
              <w:rPr>
                <w:b/>
                <w:bCs/>
              </w:rPr>
            </w:pPr>
            <w:r>
              <w:rPr>
                <w:rFonts w:hint="eastAsia"/>
              </w:rPr>
              <w:t>2</w:t>
            </w:r>
            <w:r>
              <w:t>.</w:t>
            </w:r>
            <w:r>
              <w:rPr>
                <w:rFonts w:hint="eastAsia"/>
              </w:rPr>
              <w:t>讲解角度新颖，</w:t>
            </w:r>
            <w:r>
              <w:t>紧扣主题，特色鲜明</w:t>
            </w:r>
          </w:p>
          <w:p w14:paraId="41E02C13" w14:textId="50093558" w:rsidR="00BE698D" w:rsidRDefault="00BE698D">
            <w:pPr>
              <w:autoSpaceDE/>
              <w:autoSpaceDN/>
              <w:rPr>
                <w:b/>
                <w:bCs/>
              </w:rPr>
            </w:pPr>
            <w:r>
              <w:rPr>
                <w:rFonts w:hint="eastAsia"/>
              </w:rPr>
              <w:t>3</w:t>
            </w:r>
            <w:r>
              <w:t>.</w:t>
            </w:r>
            <w:r>
              <w:rPr>
                <w:rFonts w:hint="eastAsia"/>
              </w:rPr>
              <w:t>导游辞</w:t>
            </w:r>
            <w:r>
              <w:t>内容正确，结构合理</w:t>
            </w:r>
            <w:r>
              <w:rPr>
                <w:rFonts w:hint="eastAsia"/>
              </w:rPr>
              <w:t>、重点突出</w:t>
            </w:r>
          </w:p>
          <w:p w14:paraId="500799C3" w14:textId="01D97BC7" w:rsidR="00BE698D" w:rsidRDefault="00BE698D">
            <w:pPr>
              <w:autoSpaceDE/>
              <w:autoSpaceDN/>
              <w:rPr>
                <w:b/>
                <w:bCs/>
              </w:rPr>
            </w:pPr>
            <w:r>
              <w:rPr>
                <w:rFonts w:asciiTheme="minorHAnsi" w:eastAsiaTheme="minorEastAsia" w:hAnsiTheme="minorHAnsi" w:cstheme="minorBidi" w:hint="eastAsia"/>
                <w:kern w:val="2"/>
                <w:sz w:val="21"/>
                <w:lang w:val="en-US" w:bidi="ar-SA"/>
              </w:rPr>
              <w:t>4</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讲解语言流畅规范，口齿清晰</w:t>
            </w:r>
          </w:p>
          <w:p w14:paraId="4EA2A4E8" w14:textId="10DFE745" w:rsidR="00BE698D" w:rsidRDefault="00BE698D">
            <w:pPr>
              <w:autoSpaceDE/>
              <w:autoSpaceDN/>
              <w:rPr>
                <w:b/>
                <w:bCs/>
              </w:rPr>
            </w:pPr>
            <w:r>
              <w:rPr>
                <w:rFonts w:asciiTheme="minorHAnsi" w:eastAsiaTheme="minorEastAsia" w:hAnsiTheme="minorHAnsi" w:cstheme="minorBidi" w:hint="eastAsia"/>
                <w:kern w:val="2"/>
                <w:sz w:val="21"/>
                <w:lang w:val="en-US" w:bidi="ar-SA"/>
              </w:rPr>
              <w:t>5</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文化底蕴深厚，内涵丰富</w:t>
            </w:r>
          </w:p>
          <w:p w14:paraId="509D34AB" w14:textId="47A680E3" w:rsidR="00BE698D" w:rsidRDefault="00BE698D">
            <w:pPr>
              <w:autoSpaceDE/>
              <w:autoSpaceDN/>
              <w:rPr>
                <w:b/>
                <w:bCs/>
              </w:rPr>
            </w:pPr>
            <w:r>
              <w:rPr>
                <w:rFonts w:asciiTheme="minorHAnsi" w:eastAsiaTheme="minorEastAsia" w:hAnsiTheme="minorHAnsi" w:cstheme="minorBidi" w:hint="eastAsia"/>
                <w:kern w:val="2"/>
                <w:sz w:val="21"/>
                <w:lang w:val="en-US" w:bidi="ar-SA"/>
              </w:rPr>
              <w:t>6</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讲解节奏合理、节律感强</w:t>
            </w:r>
          </w:p>
          <w:p w14:paraId="39FA5C8A" w14:textId="1F6D1B14" w:rsidR="00BE698D" w:rsidRDefault="00BE698D">
            <w:pPr>
              <w:autoSpaceDE/>
              <w:autoSpaceDN/>
              <w:rPr>
                <w:b/>
                <w:bCs/>
              </w:rPr>
            </w:pPr>
            <w:r>
              <w:rPr>
                <w:rFonts w:asciiTheme="minorHAnsi" w:eastAsiaTheme="minorEastAsia" w:hAnsiTheme="minorHAnsi" w:cstheme="minorBidi" w:hint="eastAsia"/>
                <w:kern w:val="2"/>
                <w:sz w:val="21"/>
                <w:lang w:val="en-US" w:bidi="ar-SA"/>
              </w:rPr>
              <w:t>7</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导游讲解方法和技巧运用恰当</w:t>
            </w:r>
          </w:p>
          <w:p w14:paraId="72C5AB6C" w14:textId="244C5767" w:rsidR="00BE698D" w:rsidRDefault="00BE698D" w:rsidP="00247A57">
            <w:pPr>
              <w:rPr>
                <w:b/>
                <w:bCs/>
              </w:rPr>
            </w:pPr>
            <w:r>
              <w:rPr>
                <w:rFonts w:asciiTheme="minorHAnsi" w:eastAsiaTheme="minorEastAsia" w:hAnsiTheme="minorHAnsi" w:cstheme="minorBidi" w:hint="eastAsia"/>
                <w:kern w:val="2"/>
                <w:sz w:val="21"/>
                <w:lang w:val="en-US" w:bidi="ar-SA"/>
              </w:rPr>
              <w:t>8</w:t>
            </w:r>
            <w:r>
              <w:rPr>
                <w:rFonts w:asciiTheme="minorHAnsi" w:eastAsiaTheme="minorEastAsia" w:hAnsiTheme="minorHAnsi" w:cstheme="minorBidi"/>
                <w:kern w:val="2"/>
                <w:sz w:val="21"/>
                <w:lang w:val="en-US" w:bidi="ar-SA"/>
              </w:rPr>
              <w:t>.</w:t>
            </w:r>
            <w:r>
              <w:rPr>
                <w:rFonts w:asciiTheme="minorHAnsi" w:eastAsiaTheme="minorEastAsia" w:hAnsiTheme="minorHAnsi" w:cstheme="minorBidi"/>
                <w:kern w:val="2"/>
                <w:sz w:val="21"/>
                <w:lang w:val="en-US" w:bidi="ar-SA"/>
              </w:rPr>
              <w:t>讲解富有感染力、亲和力和渗透力</w:t>
            </w:r>
          </w:p>
        </w:tc>
        <w:tc>
          <w:tcPr>
            <w:tcW w:w="1175" w:type="dxa"/>
            <w:vAlign w:val="center"/>
          </w:tcPr>
          <w:p w14:paraId="244E3304" w14:textId="7F6515E5" w:rsidR="00BE698D" w:rsidRDefault="00BE698D" w:rsidP="00BE698D">
            <w:pPr>
              <w:autoSpaceDE/>
              <w:autoSpaceDN/>
              <w:ind w:firstLineChars="200" w:firstLine="420"/>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85%</w:t>
            </w:r>
          </w:p>
        </w:tc>
      </w:tr>
    </w:tbl>
    <w:p w14:paraId="17ACDE23" w14:textId="77777777" w:rsidR="00737667" w:rsidRDefault="00737667">
      <w:pPr>
        <w:pStyle w:val="a3"/>
        <w:rPr>
          <w:b/>
        </w:rPr>
      </w:pPr>
    </w:p>
    <w:p w14:paraId="5DD2AF58" w14:textId="77777777" w:rsidR="00737667" w:rsidRDefault="00903450">
      <w:pPr>
        <w:ind w:left="647"/>
        <w:rPr>
          <w:b/>
          <w:sz w:val="28"/>
        </w:rPr>
      </w:pPr>
      <w:r>
        <w:rPr>
          <w:b/>
          <w:sz w:val="28"/>
        </w:rPr>
        <w:t>六、 其他事项</w:t>
      </w:r>
    </w:p>
    <w:p w14:paraId="769D9982" w14:textId="77777777" w:rsidR="00737667" w:rsidRDefault="00903450">
      <w:pPr>
        <w:pStyle w:val="a3"/>
        <w:spacing w:before="172"/>
        <w:ind w:left="676"/>
      </w:pPr>
      <w:r>
        <w:t>考生需自备服装，测试所需设备由考点负责准备。</w:t>
      </w:r>
    </w:p>
    <w:p w14:paraId="17170890" w14:textId="77777777" w:rsidR="00737667" w:rsidRDefault="00737667">
      <w:pPr>
        <w:pStyle w:val="a3"/>
        <w:spacing w:before="172"/>
        <w:ind w:left="676"/>
      </w:pPr>
    </w:p>
    <w:p w14:paraId="69B04B5C" w14:textId="77777777" w:rsidR="00737667" w:rsidRDefault="00737667">
      <w:pPr>
        <w:pStyle w:val="a3"/>
        <w:spacing w:before="172"/>
        <w:ind w:left="676"/>
        <w:rPr>
          <w:sz w:val="37"/>
        </w:rPr>
      </w:pPr>
    </w:p>
    <w:p w14:paraId="2B47FA77" w14:textId="77777777" w:rsidR="00737667" w:rsidRDefault="00903450">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03606C3E" w14:textId="51CCA299" w:rsidR="00737667" w:rsidRDefault="00903450">
      <w:pPr>
        <w:pStyle w:val="a3"/>
        <w:spacing w:before="172"/>
        <w:ind w:left="676"/>
        <w:jc w:val="right"/>
        <w:rPr>
          <w:sz w:val="37"/>
        </w:rPr>
      </w:pPr>
      <w:r>
        <w:rPr>
          <w:rFonts w:asciiTheme="minorEastAsia" w:hAnsiTheme="minorEastAsia" w:hint="eastAsia"/>
        </w:rPr>
        <w:t>20</w:t>
      </w:r>
      <w:r>
        <w:rPr>
          <w:rFonts w:asciiTheme="minorEastAsia" w:hAnsiTheme="minorEastAsia"/>
        </w:rPr>
        <w:t>2</w:t>
      </w:r>
      <w:r w:rsidR="00830843">
        <w:rPr>
          <w:rFonts w:asciiTheme="minorEastAsia" w:hAnsiTheme="minorEastAsia"/>
        </w:rPr>
        <w:t>3</w:t>
      </w:r>
      <w:r>
        <w:rPr>
          <w:rFonts w:asciiTheme="minorEastAsia" w:hAnsiTheme="minorEastAsia" w:hint="eastAsia"/>
        </w:rPr>
        <w:t>年</w:t>
      </w:r>
      <w:r w:rsidR="00DD1654">
        <w:rPr>
          <w:rFonts w:asciiTheme="minorEastAsia" w:hAnsiTheme="minorEastAsia"/>
        </w:rPr>
        <w:t>3</w:t>
      </w:r>
      <w:r>
        <w:rPr>
          <w:rFonts w:asciiTheme="minorEastAsia" w:hAnsiTheme="minorEastAsia" w:hint="eastAsia"/>
        </w:rPr>
        <w:t>月</w:t>
      </w:r>
    </w:p>
    <w:sectPr w:rsidR="00737667">
      <w:pgSz w:w="11910" w:h="16840"/>
      <w:pgMar w:top="1418" w:right="1542" w:bottom="1134" w:left="1582"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4586" w14:textId="77777777" w:rsidR="004275D9" w:rsidRDefault="004275D9" w:rsidP="00830843">
      <w:r>
        <w:separator/>
      </w:r>
    </w:p>
  </w:endnote>
  <w:endnote w:type="continuationSeparator" w:id="0">
    <w:p w14:paraId="63C42BED" w14:textId="77777777" w:rsidR="004275D9" w:rsidRDefault="004275D9" w:rsidP="0083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0CC8" w14:textId="77777777" w:rsidR="004275D9" w:rsidRDefault="004275D9" w:rsidP="00830843">
      <w:r>
        <w:separator/>
      </w:r>
    </w:p>
  </w:footnote>
  <w:footnote w:type="continuationSeparator" w:id="0">
    <w:p w14:paraId="23894C90" w14:textId="77777777" w:rsidR="004275D9" w:rsidRDefault="004275D9" w:rsidP="0083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108" w:hanging="168"/>
        <w:jc w:val="left"/>
      </w:pPr>
      <w:rPr>
        <w:rFonts w:ascii="Calibri" w:eastAsia="Calibri" w:hAnsi="Calibri" w:cs="Calibri" w:hint="default"/>
        <w:w w:val="100"/>
        <w:sz w:val="19"/>
        <w:szCs w:val="19"/>
        <w:lang w:val="zh-CN" w:eastAsia="zh-CN" w:bidi="zh-CN"/>
      </w:rPr>
    </w:lvl>
    <w:lvl w:ilvl="1" w:tentative="1">
      <w:numFmt w:val="bullet"/>
      <w:lvlText w:val="•"/>
      <w:lvlJc w:val="left"/>
      <w:pPr>
        <w:ind w:left="408" w:hanging="168"/>
      </w:pPr>
      <w:rPr>
        <w:rFonts w:hint="default"/>
        <w:lang w:val="zh-CN" w:eastAsia="zh-CN" w:bidi="zh-CN"/>
      </w:rPr>
    </w:lvl>
    <w:lvl w:ilvl="2" w:tentative="1">
      <w:numFmt w:val="bullet"/>
      <w:lvlText w:val="•"/>
      <w:lvlJc w:val="left"/>
      <w:pPr>
        <w:ind w:left="717" w:hanging="168"/>
      </w:pPr>
      <w:rPr>
        <w:rFonts w:hint="default"/>
        <w:lang w:val="zh-CN" w:eastAsia="zh-CN" w:bidi="zh-CN"/>
      </w:rPr>
    </w:lvl>
    <w:lvl w:ilvl="3" w:tentative="1">
      <w:numFmt w:val="bullet"/>
      <w:lvlText w:val="•"/>
      <w:lvlJc w:val="left"/>
      <w:pPr>
        <w:ind w:left="1026" w:hanging="168"/>
      </w:pPr>
      <w:rPr>
        <w:rFonts w:hint="default"/>
        <w:lang w:val="zh-CN" w:eastAsia="zh-CN" w:bidi="zh-CN"/>
      </w:rPr>
    </w:lvl>
    <w:lvl w:ilvl="4" w:tentative="1">
      <w:numFmt w:val="bullet"/>
      <w:lvlText w:val="•"/>
      <w:lvlJc w:val="left"/>
      <w:pPr>
        <w:ind w:left="1335" w:hanging="168"/>
      </w:pPr>
      <w:rPr>
        <w:rFonts w:hint="default"/>
        <w:lang w:val="zh-CN" w:eastAsia="zh-CN" w:bidi="zh-CN"/>
      </w:rPr>
    </w:lvl>
    <w:lvl w:ilvl="5" w:tentative="1">
      <w:numFmt w:val="bullet"/>
      <w:lvlText w:val="•"/>
      <w:lvlJc w:val="left"/>
      <w:pPr>
        <w:ind w:left="1644" w:hanging="168"/>
      </w:pPr>
      <w:rPr>
        <w:rFonts w:hint="default"/>
        <w:lang w:val="zh-CN" w:eastAsia="zh-CN" w:bidi="zh-CN"/>
      </w:rPr>
    </w:lvl>
    <w:lvl w:ilvl="6" w:tentative="1">
      <w:numFmt w:val="bullet"/>
      <w:lvlText w:val="•"/>
      <w:lvlJc w:val="left"/>
      <w:pPr>
        <w:ind w:left="1953" w:hanging="168"/>
      </w:pPr>
      <w:rPr>
        <w:rFonts w:hint="default"/>
        <w:lang w:val="zh-CN" w:eastAsia="zh-CN" w:bidi="zh-CN"/>
      </w:rPr>
    </w:lvl>
    <w:lvl w:ilvl="7" w:tentative="1">
      <w:numFmt w:val="bullet"/>
      <w:lvlText w:val="•"/>
      <w:lvlJc w:val="left"/>
      <w:pPr>
        <w:ind w:left="2262" w:hanging="168"/>
      </w:pPr>
      <w:rPr>
        <w:rFonts w:hint="default"/>
        <w:lang w:val="zh-CN" w:eastAsia="zh-CN" w:bidi="zh-CN"/>
      </w:rPr>
    </w:lvl>
    <w:lvl w:ilvl="8" w:tentative="1">
      <w:numFmt w:val="bullet"/>
      <w:lvlText w:val="•"/>
      <w:lvlJc w:val="left"/>
      <w:pPr>
        <w:ind w:left="2571" w:hanging="168"/>
      </w:pPr>
      <w:rPr>
        <w:rFonts w:hint="default"/>
        <w:lang w:val="zh-CN" w:eastAsia="zh-CN" w:bidi="zh-CN"/>
      </w:rPr>
    </w:lvl>
  </w:abstractNum>
  <w:num w:numId="1" w16cid:durableId="9772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E7C"/>
    <w:rsid w:val="0006093D"/>
    <w:rsid w:val="000E69E1"/>
    <w:rsid w:val="000F388B"/>
    <w:rsid w:val="001E3407"/>
    <w:rsid w:val="001E6900"/>
    <w:rsid w:val="00287CB8"/>
    <w:rsid w:val="002F3AB2"/>
    <w:rsid w:val="002F3FB0"/>
    <w:rsid w:val="00321C87"/>
    <w:rsid w:val="003439F3"/>
    <w:rsid w:val="004275D9"/>
    <w:rsid w:val="00536D92"/>
    <w:rsid w:val="00540FF9"/>
    <w:rsid w:val="0057787C"/>
    <w:rsid w:val="005D3965"/>
    <w:rsid w:val="005E3E66"/>
    <w:rsid w:val="006B2A4D"/>
    <w:rsid w:val="00737667"/>
    <w:rsid w:val="00830843"/>
    <w:rsid w:val="00891D8A"/>
    <w:rsid w:val="008D0B92"/>
    <w:rsid w:val="00903450"/>
    <w:rsid w:val="009F2E7C"/>
    <w:rsid w:val="00A21147"/>
    <w:rsid w:val="00BE698D"/>
    <w:rsid w:val="00DD1654"/>
    <w:rsid w:val="00FA1EE7"/>
    <w:rsid w:val="00FC0E9A"/>
    <w:rsid w:val="014B2DAD"/>
    <w:rsid w:val="0D4233CE"/>
    <w:rsid w:val="1AB303E7"/>
    <w:rsid w:val="1ED5749E"/>
    <w:rsid w:val="2E8A4DB3"/>
    <w:rsid w:val="4EB8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3068"/>
  <w15:docId w15:val="{19EDC233-9DD2-DD4D-BC99-175843E2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uiPriority w:val="99"/>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18</cp:revision>
  <dcterms:created xsi:type="dcterms:W3CDTF">2019-12-27T08:02:00Z</dcterms:created>
  <dcterms:modified xsi:type="dcterms:W3CDTF">2023-03-15T08:52:00Z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2052-10.8.0.5422</vt:lpwstr>
  </property>
</Properties>
</file>