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DA" w:rsidRDefault="00A21B08">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E516DA" w:rsidRDefault="00A21B08">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物联网应用技术专业</w:t>
      </w:r>
      <w:bookmarkEnd w:id="0"/>
      <w:r>
        <w:rPr>
          <w:rFonts w:ascii="宋体" w:hAnsi="宋体" w:cs="宋体" w:hint="eastAsia"/>
          <w:b/>
          <w:color w:val="000000"/>
          <w:sz w:val="36"/>
          <w:szCs w:val="36"/>
        </w:rPr>
        <w:t>技能</w:t>
      </w:r>
      <w:r>
        <w:rPr>
          <w:rFonts w:ascii="宋体" w:hAnsi="宋体" w:cs="宋体" w:hint="eastAsia"/>
          <w:b/>
          <w:color w:val="000000"/>
          <w:sz w:val="36"/>
          <w:szCs w:val="36"/>
        </w:rPr>
        <w:t>测试指南</w:t>
      </w:r>
    </w:p>
    <w:p w:rsidR="00E516DA" w:rsidRDefault="00E516DA">
      <w:pPr>
        <w:widowControl/>
        <w:snapToGrid w:val="0"/>
        <w:spacing w:line="240" w:lineRule="atLeast"/>
        <w:jc w:val="center"/>
        <w:rPr>
          <w:rFonts w:ascii="宋体" w:hAnsi="宋体" w:cs="宋体"/>
          <w:b/>
          <w:color w:val="000000"/>
          <w:sz w:val="36"/>
          <w:szCs w:val="36"/>
        </w:rPr>
      </w:pPr>
    </w:p>
    <w:p w:rsidR="00E516DA" w:rsidRDefault="00A21B08">
      <w:pPr>
        <w:pStyle w:val="2"/>
        <w:numPr>
          <w:ilvl w:val="0"/>
          <w:numId w:val="1"/>
        </w:numPr>
        <w:ind w:firstLineChars="0" w:firstLine="111"/>
        <w:rPr>
          <w:b/>
          <w:sz w:val="28"/>
          <w:szCs w:val="28"/>
        </w:rPr>
      </w:pPr>
      <w:r>
        <w:rPr>
          <w:rFonts w:hint="eastAsia"/>
          <w:b/>
          <w:sz w:val="28"/>
          <w:szCs w:val="28"/>
        </w:rPr>
        <w:t>考试性质</w:t>
      </w:r>
    </w:p>
    <w:p w:rsidR="00E516DA" w:rsidRDefault="00A21B08">
      <w:pPr>
        <w:spacing w:line="400" w:lineRule="exact"/>
        <w:ind w:firstLineChars="200" w:firstLine="560"/>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是面向中等职业技术学院考生（对口高职）考生参加的选拔性考试，是单招考试的组成部分。本测试指南适用于中等职业技术学院考生（对口高职）参加物联网应用技术专业人才的选拔。</w:t>
      </w:r>
    </w:p>
    <w:p w:rsidR="00E516DA" w:rsidRDefault="00E516DA">
      <w:pPr>
        <w:spacing w:line="400" w:lineRule="exact"/>
        <w:ind w:firstLineChars="177" w:firstLine="496"/>
        <w:rPr>
          <w:sz w:val="28"/>
          <w:szCs w:val="28"/>
        </w:rPr>
      </w:pPr>
    </w:p>
    <w:p w:rsidR="00E516DA" w:rsidRDefault="00A21B08">
      <w:pPr>
        <w:pStyle w:val="2"/>
        <w:numPr>
          <w:ilvl w:val="0"/>
          <w:numId w:val="1"/>
        </w:numPr>
        <w:ind w:firstLineChars="0" w:hanging="30"/>
        <w:rPr>
          <w:b/>
          <w:sz w:val="28"/>
          <w:szCs w:val="28"/>
        </w:rPr>
      </w:pPr>
      <w:r>
        <w:rPr>
          <w:rFonts w:hint="eastAsia"/>
          <w:b/>
          <w:sz w:val="28"/>
          <w:szCs w:val="28"/>
        </w:rPr>
        <w:t>制定依据</w:t>
      </w:r>
    </w:p>
    <w:p w:rsidR="00E516DA" w:rsidRDefault="00A21B08">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E516DA" w:rsidRDefault="00E516DA">
      <w:pPr>
        <w:spacing w:line="400" w:lineRule="exact"/>
        <w:ind w:firstLineChars="200" w:firstLine="560"/>
        <w:rPr>
          <w:sz w:val="28"/>
          <w:szCs w:val="28"/>
        </w:rPr>
      </w:pPr>
    </w:p>
    <w:p w:rsidR="00E516DA" w:rsidRDefault="00A21B08">
      <w:pPr>
        <w:pStyle w:val="2"/>
        <w:numPr>
          <w:ilvl w:val="0"/>
          <w:numId w:val="1"/>
        </w:numPr>
        <w:ind w:firstLineChars="0" w:hanging="30"/>
        <w:rPr>
          <w:b/>
          <w:sz w:val="28"/>
          <w:szCs w:val="28"/>
        </w:rPr>
      </w:pPr>
      <w:r>
        <w:rPr>
          <w:rFonts w:hint="eastAsia"/>
          <w:b/>
          <w:sz w:val="28"/>
          <w:szCs w:val="28"/>
        </w:rPr>
        <w:t>考核方法</w:t>
      </w:r>
    </w:p>
    <w:p w:rsidR="00E516DA" w:rsidRDefault="00A21B08">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rsidR="00E516DA" w:rsidRDefault="00E516DA">
      <w:pPr>
        <w:spacing w:line="400" w:lineRule="exact"/>
        <w:ind w:firstLineChars="200" w:firstLine="560"/>
        <w:jc w:val="left"/>
        <w:rPr>
          <w:sz w:val="28"/>
          <w:szCs w:val="28"/>
        </w:rPr>
      </w:pPr>
    </w:p>
    <w:p w:rsidR="00E516DA" w:rsidRDefault="00A21B08">
      <w:pPr>
        <w:pStyle w:val="2"/>
        <w:numPr>
          <w:ilvl w:val="0"/>
          <w:numId w:val="1"/>
        </w:numPr>
        <w:ind w:firstLineChars="0" w:hanging="30"/>
        <w:rPr>
          <w:b/>
          <w:sz w:val="28"/>
          <w:szCs w:val="28"/>
        </w:rPr>
      </w:pPr>
      <w:r>
        <w:rPr>
          <w:rFonts w:hint="eastAsia"/>
          <w:b/>
          <w:sz w:val="28"/>
          <w:szCs w:val="28"/>
        </w:rPr>
        <w:t>考核要点及形式</w:t>
      </w:r>
    </w:p>
    <w:p w:rsidR="00E516DA" w:rsidRDefault="00A21B08">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rsidR="00E516DA" w:rsidRDefault="00A21B08">
      <w:pPr>
        <w:spacing w:line="400" w:lineRule="exact"/>
        <w:ind w:firstLineChars="200" w:firstLine="560"/>
        <w:jc w:val="left"/>
        <w:rPr>
          <w:sz w:val="28"/>
          <w:szCs w:val="28"/>
        </w:rPr>
      </w:pPr>
      <w:r>
        <w:rPr>
          <w:rFonts w:hint="eastAsia"/>
          <w:sz w:val="28"/>
          <w:szCs w:val="28"/>
        </w:rPr>
        <w:t>考试选择中等职业学校</w:t>
      </w:r>
      <w:r>
        <w:rPr>
          <w:rFonts w:hint="eastAsia"/>
          <w:sz w:val="28"/>
          <w:szCs w:val="28"/>
        </w:rPr>
        <w:t>的信息技术类专业训练内容包括计算机</w:t>
      </w:r>
      <w:r>
        <w:rPr>
          <w:rFonts w:hint="eastAsia"/>
          <w:sz w:val="28"/>
          <w:szCs w:val="28"/>
        </w:rPr>
        <w:t>Windows7</w:t>
      </w:r>
      <w:r>
        <w:rPr>
          <w:rFonts w:hint="eastAsia"/>
          <w:sz w:val="28"/>
          <w:szCs w:val="28"/>
        </w:rPr>
        <w:t>系统以及</w:t>
      </w:r>
      <w:r>
        <w:rPr>
          <w:rFonts w:hint="eastAsia"/>
          <w:sz w:val="28"/>
          <w:szCs w:val="28"/>
        </w:rPr>
        <w:t>OFFICE</w:t>
      </w:r>
      <w:r>
        <w:rPr>
          <w:sz w:val="28"/>
          <w:szCs w:val="28"/>
        </w:rPr>
        <w:t>2010</w:t>
      </w:r>
      <w:r>
        <w:rPr>
          <w:rFonts w:hint="eastAsia"/>
          <w:sz w:val="28"/>
          <w:szCs w:val="28"/>
        </w:rPr>
        <w:t>系列软件，要求考生在规定时间内完成相应工作任务。</w:t>
      </w:r>
    </w:p>
    <w:p w:rsidR="00E516DA" w:rsidRDefault="00E516DA">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E516DA">
        <w:trPr>
          <w:trHeight w:val="556"/>
        </w:trPr>
        <w:tc>
          <w:tcPr>
            <w:tcW w:w="2235" w:type="dxa"/>
          </w:tcPr>
          <w:p w:rsidR="00E516DA" w:rsidRDefault="00A21B08">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rsidR="00E516DA" w:rsidRDefault="00A21B08">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rsidR="00E516DA" w:rsidRDefault="00A21B08">
            <w:pPr>
              <w:pStyle w:val="20"/>
              <w:ind w:firstLineChars="0" w:firstLine="0"/>
              <w:jc w:val="center"/>
              <w:rPr>
                <w:rFonts w:ascii="宋体" w:hAnsi="宋体"/>
                <w:b/>
                <w:szCs w:val="21"/>
              </w:rPr>
            </w:pPr>
            <w:r>
              <w:rPr>
                <w:rFonts w:ascii="宋体" w:hAnsi="宋体" w:hint="eastAsia"/>
                <w:b/>
                <w:szCs w:val="21"/>
              </w:rPr>
              <w:t>考核内容</w:t>
            </w:r>
          </w:p>
        </w:tc>
      </w:tr>
      <w:tr w:rsidR="00E516DA">
        <w:trPr>
          <w:trHeight w:val="556"/>
        </w:trPr>
        <w:tc>
          <w:tcPr>
            <w:tcW w:w="2235" w:type="dxa"/>
            <w:vAlign w:val="center"/>
          </w:tcPr>
          <w:p w:rsidR="00E516DA" w:rsidRDefault="00A21B08">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693" w:type="dxa"/>
            <w:vAlign w:val="center"/>
          </w:tcPr>
          <w:p w:rsidR="00E516DA" w:rsidRDefault="00A21B08">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rsidR="00E516DA" w:rsidRDefault="00A21B08">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．文件和文件夹的操作</w:t>
            </w:r>
          </w:p>
          <w:p w:rsidR="00E516DA" w:rsidRDefault="00A21B08">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．文件夹权限设置及隐藏加密</w:t>
            </w:r>
          </w:p>
          <w:p w:rsidR="00E516DA" w:rsidRDefault="00A21B08">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．设置用户和账号以及密码设置</w:t>
            </w:r>
          </w:p>
          <w:p w:rsidR="00E516DA" w:rsidRDefault="00A21B08">
            <w:pPr>
              <w:pStyle w:val="20"/>
              <w:ind w:firstLineChars="0" w:hanging="2"/>
              <w:jc w:val="left"/>
              <w:rPr>
                <w:rFonts w:ascii="宋体" w:hAnsi="宋体"/>
                <w:b/>
                <w:szCs w:val="21"/>
              </w:rPr>
            </w:pPr>
            <w:r>
              <w:rPr>
                <w:rFonts w:ascii="宋体" w:hAnsi="宋体" w:hint="eastAsia"/>
                <w:szCs w:val="21"/>
              </w:rPr>
              <w:lastRenderedPageBreak/>
              <w:t>4</w:t>
            </w:r>
            <w:r>
              <w:rPr>
                <w:rFonts w:ascii="宋体" w:hAnsi="宋体" w:hint="eastAsia"/>
                <w:szCs w:val="21"/>
              </w:rPr>
              <w:t>．局域网文件共享设置</w:t>
            </w:r>
          </w:p>
        </w:tc>
      </w:tr>
      <w:tr w:rsidR="00E516DA">
        <w:trPr>
          <w:trHeight w:val="556"/>
        </w:trPr>
        <w:tc>
          <w:tcPr>
            <w:tcW w:w="2235" w:type="dxa"/>
            <w:vAlign w:val="center"/>
          </w:tcPr>
          <w:p w:rsidR="00E516DA" w:rsidRDefault="00A21B08">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693" w:type="dxa"/>
            <w:vAlign w:val="center"/>
          </w:tcPr>
          <w:p w:rsidR="00E516DA" w:rsidRDefault="00A21B08">
            <w:pPr>
              <w:pStyle w:val="20"/>
              <w:ind w:firstLineChars="0" w:firstLine="0"/>
              <w:rPr>
                <w:rFonts w:ascii="宋体" w:hAnsi="宋体" w:cs="Arial"/>
                <w:szCs w:val="21"/>
              </w:rPr>
            </w:pPr>
            <w:r>
              <w:rPr>
                <w:rFonts w:ascii="宋体" w:hAnsi="宋体" w:cs="Arial" w:hint="eastAsia"/>
                <w:szCs w:val="21"/>
              </w:rPr>
              <w:t>根据题目要求在计算机</w:t>
            </w:r>
          </w:p>
          <w:p w:rsidR="00E516DA" w:rsidRDefault="00A21B08">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rsidR="00E516DA" w:rsidRDefault="00A21B08">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．页面设置与页眉页脚设置</w:t>
            </w:r>
          </w:p>
          <w:p w:rsidR="00E516DA" w:rsidRDefault="00A21B08">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．字体格式与段落格式</w:t>
            </w:r>
          </w:p>
          <w:p w:rsidR="00E516DA" w:rsidRDefault="00A21B08">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．插入图片、艺术字等进行图文混排</w:t>
            </w:r>
            <w:r>
              <w:rPr>
                <w:rFonts w:ascii="宋体" w:hAnsi="宋体" w:hint="eastAsia"/>
                <w:szCs w:val="21"/>
              </w:rPr>
              <w:t xml:space="preserve">  </w:t>
            </w:r>
          </w:p>
          <w:p w:rsidR="00E516DA" w:rsidRDefault="00A21B08">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．表格制作与格式化</w:t>
            </w:r>
          </w:p>
        </w:tc>
      </w:tr>
      <w:tr w:rsidR="00E516DA">
        <w:trPr>
          <w:trHeight w:val="777"/>
        </w:trPr>
        <w:tc>
          <w:tcPr>
            <w:tcW w:w="2235" w:type="dxa"/>
            <w:vAlign w:val="center"/>
          </w:tcPr>
          <w:p w:rsidR="00E516DA" w:rsidRDefault="00A21B08">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693" w:type="dxa"/>
            <w:vAlign w:val="center"/>
          </w:tcPr>
          <w:p w:rsidR="00E516DA" w:rsidRDefault="00A21B08">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rsidR="00E516DA" w:rsidRDefault="00A21B08">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．单元格格式的设置</w:t>
            </w:r>
          </w:p>
          <w:p w:rsidR="00E516DA" w:rsidRDefault="00A21B08">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．常用公式与函数（</w:t>
            </w:r>
            <w:r>
              <w:rPr>
                <w:rFonts w:ascii="宋体" w:hAnsi="宋体" w:hint="eastAsia"/>
                <w:szCs w:val="21"/>
              </w:rPr>
              <w:t>SUM</w:t>
            </w:r>
            <w:r>
              <w:rPr>
                <w:rFonts w:ascii="宋体" w:hAnsi="宋体" w:hint="eastAsia"/>
                <w:szCs w:val="21"/>
              </w:rPr>
              <w:t>、</w:t>
            </w:r>
            <w:r>
              <w:rPr>
                <w:rFonts w:ascii="宋体" w:hAnsi="宋体" w:hint="eastAsia"/>
                <w:szCs w:val="21"/>
              </w:rPr>
              <w:t>AVERAGE</w:t>
            </w:r>
            <w:r>
              <w:rPr>
                <w:rFonts w:ascii="宋体" w:hAnsi="宋体" w:hint="eastAsia"/>
                <w:szCs w:val="21"/>
              </w:rPr>
              <w:t>、</w:t>
            </w:r>
            <w:r>
              <w:rPr>
                <w:rFonts w:ascii="宋体" w:hAnsi="宋体" w:hint="eastAsia"/>
                <w:szCs w:val="21"/>
              </w:rPr>
              <w:t>COUNT</w:t>
            </w:r>
            <w:r>
              <w:rPr>
                <w:rFonts w:ascii="宋体" w:hAnsi="宋体" w:hint="eastAsia"/>
                <w:szCs w:val="21"/>
              </w:rPr>
              <w:t>、</w:t>
            </w:r>
            <w:r>
              <w:rPr>
                <w:rFonts w:ascii="宋体" w:hAnsi="宋体" w:hint="eastAsia"/>
                <w:szCs w:val="21"/>
              </w:rPr>
              <w:t>MAX</w:t>
            </w:r>
            <w:r>
              <w:rPr>
                <w:rFonts w:ascii="宋体" w:hAnsi="宋体" w:hint="eastAsia"/>
                <w:szCs w:val="21"/>
              </w:rPr>
              <w:t>、</w:t>
            </w:r>
            <w:r>
              <w:rPr>
                <w:rFonts w:ascii="宋体" w:hAnsi="宋体" w:hint="eastAsia"/>
                <w:szCs w:val="21"/>
              </w:rPr>
              <w:t>MIN</w:t>
            </w:r>
            <w:r>
              <w:rPr>
                <w:rFonts w:ascii="宋体" w:hAnsi="宋体" w:hint="eastAsia"/>
                <w:szCs w:val="21"/>
              </w:rPr>
              <w:t>）</w:t>
            </w:r>
          </w:p>
          <w:p w:rsidR="00E516DA" w:rsidRDefault="00A21B08">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．条件格式</w:t>
            </w:r>
          </w:p>
          <w:p w:rsidR="00E516DA" w:rsidRDefault="00A21B08">
            <w:pPr>
              <w:pStyle w:val="20"/>
              <w:ind w:firstLineChars="0" w:hanging="2"/>
              <w:jc w:val="left"/>
              <w:rPr>
                <w:rFonts w:ascii="宋体" w:hAnsi="宋体"/>
                <w:szCs w:val="21"/>
              </w:rPr>
            </w:pPr>
            <w:r>
              <w:rPr>
                <w:rFonts w:ascii="宋体" w:hAnsi="宋体" w:hint="eastAsia"/>
                <w:szCs w:val="21"/>
              </w:rPr>
              <w:t>4</w:t>
            </w:r>
            <w:r>
              <w:rPr>
                <w:rFonts w:ascii="宋体" w:hAnsi="宋体" w:hint="eastAsia"/>
                <w:szCs w:val="21"/>
              </w:rPr>
              <w:t>．排序和筛选</w:t>
            </w:r>
          </w:p>
          <w:p w:rsidR="00E516DA" w:rsidRDefault="00A21B08">
            <w:pPr>
              <w:pStyle w:val="20"/>
              <w:ind w:firstLineChars="0" w:hanging="2"/>
              <w:jc w:val="left"/>
              <w:rPr>
                <w:rFonts w:ascii="宋体" w:hAnsi="宋体"/>
                <w:b/>
                <w:szCs w:val="21"/>
              </w:rPr>
            </w:pPr>
            <w:r>
              <w:rPr>
                <w:rFonts w:ascii="宋体" w:hAnsi="宋体" w:hint="eastAsia"/>
                <w:szCs w:val="21"/>
              </w:rPr>
              <w:t>5</w:t>
            </w:r>
            <w:r>
              <w:rPr>
                <w:rFonts w:ascii="宋体" w:hAnsi="宋体" w:hint="eastAsia"/>
                <w:szCs w:val="21"/>
              </w:rPr>
              <w:t>．图表（柱形图、饼图、折线图）</w:t>
            </w:r>
          </w:p>
        </w:tc>
      </w:tr>
      <w:tr w:rsidR="00E516DA">
        <w:trPr>
          <w:trHeight w:val="556"/>
        </w:trPr>
        <w:tc>
          <w:tcPr>
            <w:tcW w:w="2235" w:type="dxa"/>
            <w:vAlign w:val="center"/>
          </w:tcPr>
          <w:p w:rsidR="00E516DA" w:rsidRDefault="00A21B08">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693" w:type="dxa"/>
            <w:vAlign w:val="center"/>
          </w:tcPr>
          <w:p w:rsidR="00E516DA" w:rsidRDefault="00A21B08">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rsidR="00E516DA" w:rsidRDefault="00A21B08">
            <w:pPr>
              <w:pStyle w:val="20"/>
              <w:ind w:firstLineChars="0" w:hanging="2"/>
              <w:rPr>
                <w:rFonts w:ascii="宋体" w:hAnsi="宋体"/>
                <w:szCs w:val="21"/>
              </w:rPr>
            </w:pPr>
            <w:r>
              <w:rPr>
                <w:rFonts w:ascii="宋体" w:hAnsi="宋体" w:hint="eastAsia"/>
                <w:szCs w:val="21"/>
              </w:rPr>
              <w:t>1</w:t>
            </w:r>
            <w:r>
              <w:rPr>
                <w:rFonts w:ascii="宋体" w:hAnsi="宋体" w:hint="eastAsia"/>
                <w:szCs w:val="21"/>
              </w:rPr>
              <w:t>．插入文字、图片等</w:t>
            </w:r>
          </w:p>
          <w:p w:rsidR="00E516DA" w:rsidRDefault="00A21B08">
            <w:pPr>
              <w:pStyle w:val="20"/>
              <w:ind w:firstLineChars="0" w:hanging="2"/>
              <w:rPr>
                <w:rFonts w:ascii="宋体" w:hAnsi="宋体"/>
                <w:szCs w:val="21"/>
              </w:rPr>
            </w:pPr>
            <w:r>
              <w:rPr>
                <w:rFonts w:ascii="宋体" w:hAnsi="宋体" w:hint="eastAsia"/>
                <w:szCs w:val="21"/>
              </w:rPr>
              <w:t>2</w:t>
            </w:r>
            <w:r>
              <w:rPr>
                <w:rFonts w:ascii="宋体" w:hAnsi="宋体" w:hint="eastAsia"/>
                <w:szCs w:val="21"/>
              </w:rPr>
              <w:t>．模板与母版的设置</w:t>
            </w:r>
          </w:p>
          <w:p w:rsidR="00E516DA" w:rsidRDefault="00A21B08">
            <w:pPr>
              <w:pStyle w:val="20"/>
              <w:ind w:firstLineChars="0" w:hanging="2"/>
              <w:rPr>
                <w:rFonts w:ascii="宋体" w:hAnsi="宋体"/>
                <w:szCs w:val="21"/>
              </w:rPr>
            </w:pPr>
            <w:r>
              <w:rPr>
                <w:rFonts w:ascii="宋体" w:hAnsi="宋体" w:hint="eastAsia"/>
                <w:szCs w:val="21"/>
              </w:rPr>
              <w:t>3</w:t>
            </w:r>
            <w:r>
              <w:rPr>
                <w:rFonts w:ascii="宋体" w:hAnsi="宋体" w:hint="eastAsia"/>
                <w:szCs w:val="21"/>
              </w:rPr>
              <w:t>．设置幻灯片动画效果</w:t>
            </w:r>
          </w:p>
          <w:p w:rsidR="00E516DA" w:rsidRDefault="00A21B08">
            <w:pPr>
              <w:pStyle w:val="20"/>
              <w:ind w:firstLineChars="0" w:hanging="2"/>
              <w:rPr>
                <w:rFonts w:ascii="宋体" w:hAnsi="宋体"/>
                <w:szCs w:val="21"/>
              </w:rPr>
            </w:pPr>
            <w:r>
              <w:rPr>
                <w:rFonts w:ascii="宋体" w:hAnsi="宋体" w:hint="eastAsia"/>
                <w:szCs w:val="21"/>
              </w:rPr>
              <w:t>4</w:t>
            </w:r>
            <w:r>
              <w:rPr>
                <w:rFonts w:ascii="宋体" w:hAnsi="宋体" w:hint="eastAsia"/>
                <w:szCs w:val="21"/>
              </w:rPr>
              <w:t>．设置幻灯片切换效果</w:t>
            </w:r>
          </w:p>
          <w:p w:rsidR="00E516DA" w:rsidRDefault="00A21B08">
            <w:pPr>
              <w:pStyle w:val="20"/>
              <w:ind w:firstLineChars="0" w:hanging="2"/>
              <w:rPr>
                <w:rFonts w:ascii="宋体" w:hAnsi="宋体"/>
                <w:b/>
                <w:szCs w:val="21"/>
              </w:rPr>
            </w:pPr>
            <w:r>
              <w:rPr>
                <w:rFonts w:ascii="宋体" w:hAnsi="宋体" w:hint="eastAsia"/>
                <w:szCs w:val="21"/>
              </w:rPr>
              <w:t xml:space="preserve">5. </w:t>
            </w:r>
            <w:r>
              <w:rPr>
                <w:rFonts w:ascii="宋体" w:hAnsi="宋体" w:hint="eastAsia"/>
                <w:szCs w:val="21"/>
              </w:rPr>
              <w:t>设置超级链接</w:t>
            </w:r>
          </w:p>
        </w:tc>
      </w:tr>
    </w:tbl>
    <w:p w:rsidR="00A21B08" w:rsidRDefault="00A21B08" w:rsidP="00A21B08">
      <w:pPr>
        <w:pStyle w:val="2"/>
        <w:ind w:left="456" w:firstLineChars="0" w:firstLine="0"/>
        <w:rPr>
          <w:rFonts w:hint="eastAsia"/>
          <w:b/>
          <w:sz w:val="28"/>
          <w:szCs w:val="28"/>
        </w:rPr>
      </w:pPr>
    </w:p>
    <w:p w:rsidR="00E516DA" w:rsidRDefault="00A21B08">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E516DA">
        <w:trPr>
          <w:trHeight w:val="526"/>
        </w:trPr>
        <w:tc>
          <w:tcPr>
            <w:tcW w:w="1526" w:type="dxa"/>
          </w:tcPr>
          <w:p w:rsidR="00E516DA" w:rsidRDefault="00A21B08">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rsidR="00E516DA" w:rsidRDefault="00A21B08">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rsidR="00E516DA" w:rsidRDefault="00A21B08">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rsidR="00E516DA" w:rsidRDefault="00A21B08">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E516DA">
        <w:trPr>
          <w:trHeight w:val="526"/>
        </w:trPr>
        <w:tc>
          <w:tcPr>
            <w:tcW w:w="1526" w:type="dxa"/>
          </w:tcPr>
          <w:p w:rsidR="00E516DA" w:rsidRDefault="00A21B08">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268" w:type="dxa"/>
          </w:tcPr>
          <w:p w:rsidR="00E516DA" w:rsidRDefault="00A21B08">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indows7</w:t>
            </w:r>
            <w:r>
              <w:rPr>
                <w:rFonts w:ascii="宋体" w:hAnsi="宋体" w:cs="Arial" w:hint="eastAsia"/>
                <w:szCs w:val="21"/>
              </w:rPr>
              <w:t>操作系统配置</w:t>
            </w:r>
          </w:p>
        </w:tc>
        <w:tc>
          <w:tcPr>
            <w:tcW w:w="3572" w:type="dxa"/>
          </w:tcPr>
          <w:p w:rsidR="00E516DA" w:rsidRDefault="00A21B08">
            <w:pPr>
              <w:pStyle w:val="20"/>
              <w:ind w:firstLineChars="0" w:firstLine="0"/>
              <w:jc w:val="left"/>
              <w:rPr>
                <w:rFonts w:ascii="宋体" w:hAnsi="宋体"/>
                <w:szCs w:val="21"/>
              </w:rPr>
            </w:pPr>
            <w:r>
              <w:rPr>
                <w:rFonts w:ascii="宋体" w:hAnsi="宋体" w:hint="eastAsia"/>
                <w:szCs w:val="21"/>
              </w:rPr>
              <w:t>主要考查学生对</w:t>
            </w:r>
            <w:r>
              <w:rPr>
                <w:rFonts w:ascii="宋体" w:hAnsi="宋体" w:hint="eastAsia"/>
                <w:szCs w:val="21"/>
              </w:rPr>
              <w:t>windows7</w:t>
            </w:r>
            <w:r>
              <w:rPr>
                <w:rFonts w:ascii="宋体" w:hAnsi="宋体" w:hint="eastAsia"/>
                <w:szCs w:val="21"/>
              </w:rPr>
              <w:t>操作系统的应用和配置能力</w:t>
            </w:r>
          </w:p>
        </w:tc>
        <w:tc>
          <w:tcPr>
            <w:tcW w:w="1134" w:type="dxa"/>
          </w:tcPr>
          <w:p w:rsidR="00E516DA" w:rsidRDefault="00A21B08">
            <w:pPr>
              <w:pStyle w:val="20"/>
              <w:ind w:firstLineChars="0" w:firstLine="0"/>
              <w:jc w:val="center"/>
              <w:rPr>
                <w:rFonts w:ascii="宋体" w:hAnsi="宋体"/>
                <w:szCs w:val="21"/>
              </w:rPr>
            </w:pPr>
            <w:r>
              <w:rPr>
                <w:rFonts w:ascii="宋体" w:hAnsi="宋体" w:hint="eastAsia"/>
                <w:szCs w:val="21"/>
              </w:rPr>
              <w:t>20%</w:t>
            </w:r>
          </w:p>
        </w:tc>
      </w:tr>
      <w:tr w:rsidR="00E516DA">
        <w:trPr>
          <w:trHeight w:val="526"/>
        </w:trPr>
        <w:tc>
          <w:tcPr>
            <w:tcW w:w="1526" w:type="dxa"/>
          </w:tcPr>
          <w:p w:rsidR="00E516DA" w:rsidRDefault="00A21B08">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268" w:type="dxa"/>
          </w:tcPr>
          <w:p w:rsidR="00E516DA" w:rsidRDefault="00A21B08">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Word2010</w:t>
            </w:r>
            <w:r>
              <w:rPr>
                <w:rFonts w:ascii="宋体" w:hAnsi="宋体" w:cs="Arial" w:hint="eastAsia"/>
                <w:szCs w:val="21"/>
              </w:rPr>
              <w:t>软件排版</w:t>
            </w:r>
          </w:p>
        </w:tc>
        <w:tc>
          <w:tcPr>
            <w:tcW w:w="3572" w:type="dxa"/>
          </w:tcPr>
          <w:p w:rsidR="00E516DA" w:rsidRDefault="00A21B08">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Word</w:t>
            </w:r>
            <w:r>
              <w:rPr>
                <w:rFonts w:ascii="宋体" w:hAnsi="宋体" w:hint="eastAsia"/>
                <w:szCs w:val="21"/>
              </w:rPr>
              <w:t>软件进行字体、段落格式设置、图文混排和表格制作等能力</w:t>
            </w:r>
          </w:p>
        </w:tc>
        <w:tc>
          <w:tcPr>
            <w:tcW w:w="1134" w:type="dxa"/>
          </w:tcPr>
          <w:p w:rsidR="00E516DA" w:rsidRDefault="00A21B08">
            <w:pPr>
              <w:pStyle w:val="20"/>
              <w:ind w:firstLineChars="0" w:firstLine="0"/>
              <w:jc w:val="center"/>
              <w:rPr>
                <w:rFonts w:ascii="宋体" w:hAnsi="宋体"/>
                <w:szCs w:val="21"/>
              </w:rPr>
            </w:pPr>
            <w:r>
              <w:rPr>
                <w:rFonts w:ascii="宋体" w:hAnsi="宋体" w:hint="eastAsia"/>
                <w:szCs w:val="21"/>
              </w:rPr>
              <w:t>30%</w:t>
            </w:r>
          </w:p>
        </w:tc>
      </w:tr>
      <w:tr w:rsidR="00E516DA">
        <w:trPr>
          <w:trHeight w:val="736"/>
        </w:trPr>
        <w:tc>
          <w:tcPr>
            <w:tcW w:w="1526" w:type="dxa"/>
          </w:tcPr>
          <w:p w:rsidR="00E516DA" w:rsidRDefault="00A21B08">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268" w:type="dxa"/>
          </w:tcPr>
          <w:p w:rsidR="00E516DA" w:rsidRDefault="00A21B08">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Excel2010</w:t>
            </w:r>
            <w:r>
              <w:rPr>
                <w:rFonts w:ascii="宋体" w:hAnsi="宋体" w:cs="Arial" w:hint="eastAsia"/>
                <w:szCs w:val="21"/>
              </w:rPr>
              <w:t>软件进行电子表格制作和处理</w:t>
            </w:r>
          </w:p>
        </w:tc>
        <w:tc>
          <w:tcPr>
            <w:tcW w:w="3572" w:type="dxa"/>
          </w:tcPr>
          <w:p w:rsidR="00E516DA" w:rsidRDefault="00A21B08">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Excel</w:t>
            </w:r>
            <w:r>
              <w:rPr>
                <w:rFonts w:ascii="宋体" w:hAnsi="宋体" w:hint="eastAsia"/>
                <w:szCs w:val="21"/>
              </w:rPr>
              <w:t>软件进行电子表格制作并进行数据分析和统计的能力</w:t>
            </w:r>
          </w:p>
        </w:tc>
        <w:tc>
          <w:tcPr>
            <w:tcW w:w="1134" w:type="dxa"/>
          </w:tcPr>
          <w:p w:rsidR="00E516DA" w:rsidRDefault="00A21B08">
            <w:pPr>
              <w:pStyle w:val="20"/>
              <w:ind w:firstLineChars="0" w:firstLine="0"/>
              <w:jc w:val="center"/>
              <w:rPr>
                <w:rFonts w:ascii="宋体" w:hAnsi="宋体"/>
                <w:szCs w:val="21"/>
              </w:rPr>
            </w:pPr>
            <w:r>
              <w:rPr>
                <w:rFonts w:ascii="宋体" w:hAnsi="宋体" w:hint="eastAsia"/>
                <w:szCs w:val="21"/>
              </w:rPr>
              <w:t>25%</w:t>
            </w:r>
          </w:p>
        </w:tc>
      </w:tr>
      <w:tr w:rsidR="00E516DA">
        <w:trPr>
          <w:trHeight w:val="526"/>
        </w:trPr>
        <w:tc>
          <w:tcPr>
            <w:tcW w:w="1526" w:type="dxa"/>
          </w:tcPr>
          <w:p w:rsidR="00E516DA" w:rsidRDefault="00A21B08">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268" w:type="dxa"/>
          </w:tcPr>
          <w:p w:rsidR="00E516DA" w:rsidRDefault="00A21B08">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PowerPoint2010</w:t>
            </w:r>
            <w:r>
              <w:rPr>
                <w:rFonts w:ascii="宋体" w:hAnsi="宋体" w:cs="Arial" w:hint="eastAsia"/>
                <w:szCs w:val="21"/>
              </w:rPr>
              <w:t>软件进行演示文稿制作</w:t>
            </w:r>
          </w:p>
        </w:tc>
        <w:tc>
          <w:tcPr>
            <w:tcW w:w="3572" w:type="dxa"/>
          </w:tcPr>
          <w:p w:rsidR="00E516DA" w:rsidRDefault="00A21B08">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PowerPoint</w:t>
            </w:r>
            <w:r>
              <w:rPr>
                <w:rFonts w:ascii="宋体" w:hAnsi="宋体" w:hint="eastAsia"/>
                <w:szCs w:val="21"/>
              </w:rPr>
              <w:t>软件进行幻灯片制作并进行动画设置的能力</w:t>
            </w:r>
          </w:p>
        </w:tc>
        <w:tc>
          <w:tcPr>
            <w:tcW w:w="1134" w:type="dxa"/>
          </w:tcPr>
          <w:p w:rsidR="00E516DA" w:rsidRDefault="00A21B08">
            <w:pPr>
              <w:pStyle w:val="20"/>
              <w:ind w:firstLineChars="0" w:firstLine="0"/>
              <w:jc w:val="center"/>
              <w:rPr>
                <w:rFonts w:ascii="宋体" w:hAnsi="宋体"/>
                <w:szCs w:val="21"/>
              </w:rPr>
            </w:pPr>
            <w:r>
              <w:rPr>
                <w:rFonts w:ascii="宋体" w:hAnsi="宋体" w:hint="eastAsia"/>
                <w:szCs w:val="21"/>
              </w:rPr>
              <w:t>25%</w:t>
            </w:r>
          </w:p>
        </w:tc>
      </w:tr>
    </w:tbl>
    <w:p w:rsidR="00E516DA" w:rsidRDefault="00E516DA">
      <w:pPr>
        <w:rPr>
          <w:b/>
          <w:sz w:val="28"/>
          <w:szCs w:val="28"/>
        </w:rPr>
      </w:pPr>
    </w:p>
    <w:p w:rsidR="00E516DA" w:rsidRDefault="00A21B08">
      <w:pPr>
        <w:pStyle w:val="2"/>
        <w:numPr>
          <w:ilvl w:val="0"/>
          <w:numId w:val="1"/>
        </w:numPr>
        <w:ind w:firstLineChars="0" w:hanging="30"/>
        <w:rPr>
          <w:b/>
          <w:sz w:val="28"/>
          <w:szCs w:val="28"/>
        </w:rPr>
      </w:pPr>
      <w:r>
        <w:rPr>
          <w:rFonts w:hint="eastAsia"/>
          <w:b/>
          <w:sz w:val="28"/>
          <w:szCs w:val="28"/>
        </w:rPr>
        <w:t>其他事项</w:t>
      </w:r>
    </w:p>
    <w:p w:rsidR="00E516DA" w:rsidRDefault="00A21B08">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rsidR="00E516DA" w:rsidRDefault="00A21B08">
      <w:pPr>
        <w:pStyle w:val="2"/>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rsidR="00E516DA" w:rsidRDefault="00A21B08">
      <w:pPr>
        <w:pStyle w:val="2"/>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rsidR="00E516DA" w:rsidRDefault="00A21B08">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rsidR="00E516DA" w:rsidRDefault="00E516DA">
      <w:pPr>
        <w:spacing w:line="400" w:lineRule="exact"/>
        <w:ind w:left="456"/>
        <w:rPr>
          <w:sz w:val="28"/>
          <w:szCs w:val="28"/>
        </w:rPr>
      </w:pPr>
    </w:p>
    <w:p w:rsidR="00E516DA" w:rsidRDefault="00E516DA">
      <w:pPr>
        <w:spacing w:line="400" w:lineRule="exact"/>
        <w:ind w:left="456"/>
        <w:rPr>
          <w:sz w:val="28"/>
          <w:szCs w:val="28"/>
        </w:rPr>
      </w:pPr>
    </w:p>
    <w:p w:rsidR="00E516DA" w:rsidRDefault="00A21B08">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E516DA" w:rsidRDefault="00A21B08">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bookmarkStart w:id="1" w:name="_GoBack"/>
      <w:bookmarkEnd w:id="1"/>
      <w:r>
        <w:rPr>
          <w:rFonts w:asciiTheme="minorEastAsia" w:hAnsiTheme="minorEastAsia" w:hint="eastAsia"/>
          <w:sz w:val="28"/>
          <w:szCs w:val="28"/>
        </w:rPr>
        <w:t>月</w:t>
      </w:r>
    </w:p>
    <w:sectPr w:rsidR="00E51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21B08"/>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516DA"/>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8764A6F"/>
    <w:rsid w:val="27BA5A27"/>
    <w:rsid w:val="360A057A"/>
    <w:rsid w:val="45643728"/>
    <w:rsid w:val="7C7F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950B"/>
  <w15:docId w15:val="{ADE633D8-1B98-401D-B562-933ABED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B035-835B-490E-9EC7-BBC75E2D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16</cp:revision>
  <dcterms:created xsi:type="dcterms:W3CDTF">2019-12-24T08:18:00Z</dcterms:created>
  <dcterms:modified xsi:type="dcterms:W3CDTF">2022-03-08T09:13:00Z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737F702E20BE4CE58CB7A97580216FC9</vt:lpwstr>
  </property>
</Properties>
</file>